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F8B34" w14:textId="77777777" w:rsidR="00DA2A47" w:rsidRDefault="00000000">
      <w:pPr>
        <w:widowControl/>
        <w:snapToGrid w:val="0"/>
        <w:spacing w:line="560" w:lineRule="exact"/>
        <w:jc w:val="left"/>
        <w:outlineLvl w:val="0"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附件</w:t>
      </w:r>
      <w:r>
        <w:rPr>
          <w:rFonts w:ascii="Times New Roman" w:eastAsia="黑体" w:hAnsi="Times New Roman" w:cs="Times New Roman"/>
          <w:bCs/>
          <w:sz w:val="32"/>
          <w:szCs w:val="28"/>
        </w:rPr>
        <w:t>3</w:t>
      </w:r>
    </w:p>
    <w:p w14:paraId="565C0755" w14:textId="77777777" w:rsidR="00DA2A47" w:rsidRDefault="00DA2A47">
      <w:pPr>
        <w:pStyle w:val="3"/>
        <w:jc w:val="center"/>
        <w:rPr>
          <w:rFonts w:ascii="Times New Roman" w:eastAsia="方正小标宋简体" w:hAnsi="Times New Roman" w:cs="Times New Roman"/>
          <w:b w:val="0"/>
          <w:sz w:val="40"/>
          <w:szCs w:val="40"/>
        </w:rPr>
      </w:pPr>
    </w:p>
    <w:p w14:paraId="23921F9F" w14:textId="77777777" w:rsidR="00DA2A47" w:rsidRDefault="00DA2A47">
      <w:pPr>
        <w:pStyle w:val="3"/>
        <w:jc w:val="center"/>
        <w:rPr>
          <w:rFonts w:ascii="Times New Roman" w:eastAsia="方正小标宋简体" w:hAnsi="Times New Roman" w:cs="Times New Roman"/>
          <w:b w:val="0"/>
          <w:sz w:val="40"/>
          <w:szCs w:val="40"/>
        </w:rPr>
      </w:pPr>
    </w:p>
    <w:p w14:paraId="37D3E523" w14:textId="77777777" w:rsidR="00DA2A47" w:rsidRDefault="00000000">
      <w:pPr>
        <w:pStyle w:val="3"/>
        <w:jc w:val="center"/>
        <w:rPr>
          <w:rFonts w:ascii="Times New Roman" w:eastAsia="方正小标宋简体" w:hAnsi="Times New Roman" w:cs="Times New Roman"/>
          <w:b w:val="0"/>
          <w:sz w:val="40"/>
          <w:szCs w:val="40"/>
        </w:rPr>
      </w:pPr>
      <w:r>
        <w:rPr>
          <w:rFonts w:ascii="Times New Roman" w:eastAsia="方正小标宋简体" w:hAnsi="Times New Roman" w:cs="Times New Roman"/>
          <w:b w:val="0"/>
          <w:sz w:val="40"/>
          <w:szCs w:val="40"/>
        </w:rPr>
        <w:t>南开大学交叉科学中心年度总结报告</w:t>
      </w:r>
    </w:p>
    <w:p w14:paraId="570A4967" w14:textId="77777777" w:rsidR="00DA2A47" w:rsidRDefault="00000000">
      <w:pPr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（</w:t>
      </w:r>
      <w:r>
        <w:rPr>
          <w:rFonts w:ascii="Times New Roman" w:eastAsia="楷体_GB2312" w:hAnsi="Times New Roman" w:cs="Times New Roman"/>
          <w:sz w:val="28"/>
        </w:rPr>
        <w:t xml:space="preserve">  x</w:t>
      </w: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/>
          <w:sz w:val="28"/>
        </w:rPr>
        <w:t>x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/>
          <w:sz w:val="28"/>
        </w:rPr>
        <w:t>——  x</w:t>
      </w: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/>
          <w:sz w:val="28"/>
        </w:rPr>
        <w:t>x</w:t>
      </w:r>
      <w:r>
        <w:rPr>
          <w:rFonts w:ascii="Times New Roman" w:eastAsia="楷体_GB2312" w:hAnsi="Times New Roman" w:cs="Times New Roman"/>
          <w:sz w:val="28"/>
        </w:rPr>
        <w:t>月）</w:t>
      </w:r>
    </w:p>
    <w:p w14:paraId="40AEDE84" w14:textId="77777777" w:rsidR="00DA2A47" w:rsidRDefault="00DA2A47">
      <w:pPr>
        <w:rPr>
          <w:rFonts w:ascii="Times New Roman" w:eastAsia="方正小标宋简体" w:hAnsi="Times New Roman" w:cs="Times New Roman"/>
          <w:sz w:val="40"/>
          <w:szCs w:val="40"/>
        </w:rPr>
      </w:pPr>
    </w:p>
    <w:p w14:paraId="0F9B4F97" w14:textId="77777777" w:rsidR="00DA2A47" w:rsidRDefault="00DA2A47">
      <w:pPr>
        <w:rPr>
          <w:rFonts w:ascii="Times New Roman" w:eastAsia="方正小标宋简体" w:hAnsi="Times New Roman" w:cs="Times New Roman"/>
          <w:sz w:val="40"/>
          <w:szCs w:val="40"/>
        </w:rPr>
      </w:pPr>
    </w:p>
    <w:p w14:paraId="5448FAF8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中心名称：</w:t>
      </w:r>
    </w:p>
    <w:p w14:paraId="0ED0CEE5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批准建设时间：</w:t>
      </w:r>
      <w:r>
        <w:rPr>
          <w:rFonts w:ascii="Times New Roman" w:eastAsia="楷体_GB2312" w:hAnsi="Times New Roman" w:cs="Times New Roman"/>
          <w:b/>
          <w:sz w:val="28"/>
        </w:rPr>
        <w:t xml:space="preserve">   </w:t>
      </w:r>
      <w:r>
        <w:rPr>
          <w:rFonts w:ascii="Times New Roman" w:eastAsia="楷体_GB2312" w:hAnsi="Times New Roman" w:cs="Times New Roman"/>
          <w:b/>
          <w:sz w:val="28"/>
        </w:rPr>
        <w:t>年</w:t>
      </w:r>
      <w:r>
        <w:rPr>
          <w:rFonts w:ascii="Times New Roman" w:eastAsia="楷体_GB2312" w:hAnsi="Times New Roman" w:cs="Times New Roman"/>
          <w:b/>
          <w:sz w:val="28"/>
        </w:rPr>
        <w:t xml:space="preserve">   </w:t>
      </w:r>
      <w:r>
        <w:rPr>
          <w:rFonts w:ascii="Times New Roman" w:eastAsia="楷体_GB2312" w:hAnsi="Times New Roman" w:cs="Times New Roman"/>
          <w:b/>
          <w:sz w:val="28"/>
        </w:rPr>
        <w:t>月</w:t>
      </w:r>
    </w:p>
    <w:p w14:paraId="7B9DCFA6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依托学院：</w:t>
      </w:r>
    </w:p>
    <w:p w14:paraId="703416CD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共建学院：</w:t>
      </w:r>
    </w:p>
    <w:p w14:paraId="195BAE49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中心主任：</w:t>
      </w:r>
    </w:p>
    <w:p w14:paraId="6D39EB14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联</w:t>
      </w:r>
      <w:r>
        <w:rPr>
          <w:rFonts w:ascii="Times New Roman" w:eastAsia="楷体_GB2312" w:hAnsi="Times New Roman" w:cs="Times New Roman"/>
          <w:b/>
          <w:sz w:val="28"/>
        </w:rPr>
        <w:t xml:space="preserve"> </w:t>
      </w:r>
      <w:r>
        <w:rPr>
          <w:rFonts w:ascii="Times New Roman" w:eastAsia="楷体_GB2312" w:hAnsi="Times New Roman" w:cs="Times New Roman"/>
          <w:b/>
          <w:sz w:val="28"/>
        </w:rPr>
        <w:t>系</w:t>
      </w:r>
      <w:r>
        <w:rPr>
          <w:rFonts w:ascii="Times New Roman" w:eastAsia="楷体_GB2312" w:hAnsi="Times New Roman" w:cs="Times New Roman"/>
          <w:b/>
          <w:sz w:val="28"/>
        </w:rPr>
        <w:t xml:space="preserve"> </w:t>
      </w:r>
      <w:r>
        <w:rPr>
          <w:rFonts w:ascii="Times New Roman" w:eastAsia="楷体_GB2312" w:hAnsi="Times New Roman" w:cs="Times New Roman"/>
          <w:b/>
          <w:sz w:val="28"/>
        </w:rPr>
        <w:t>人：</w:t>
      </w:r>
    </w:p>
    <w:p w14:paraId="61FC3FD2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联系电话：</w:t>
      </w:r>
    </w:p>
    <w:p w14:paraId="25294850" w14:textId="77777777" w:rsidR="00DA2A47" w:rsidRDefault="00000000">
      <w:pPr>
        <w:ind w:firstLine="200"/>
        <w:contextualSpacing/>
        <w:jc w:val="left"/>
        <w:rPr>
          <w:rFonts w:ascii="Times New Roman" w:eastAsia="楷体_GB2312" w:hAnsi="Times New Roman" w:cs="Times New Roman"/>
          <w:b/>
          <w:sz w:val="28"/>
        </w:rPr>
      </w:pPr>
      <w:r>
        <w:rPr>
          <w:rFonts w:ascii="Times New Roman" w:eastAsia="楷体_GB2312" w:hAnsi="Times New Roman" w:cs="Times New Roman"/>
          <w:b/>
          <w:sz w:val="28"/>
        </w:rPr>
        <w:t>E-mail</w:t>
      </w:r>
      <w:r>
        <w:rPr>
          <w:rFonts w:ascii="Times New Roman" w:eastAsia="楷体_GB2312" w:hAnsi="Times New Roman" w:cs="Times New Roman"/>
          <w:b/>
          <w:sz w:val="28"/>
        </w:rPr>
        <w:t>地址：</w:t>
      </w:r>
    </w:p>
    <w:p w14:paraId="3BC7E38E" w14:textId="77777777" w:rsidR="00DA2A47" w:rsidRDefault="00DA2A47">
      <w:pPr>
        <w:ind w:firstLine="200"/>
        <w:contextualSpacing/>
        <w:rPr>
          <w:rFonts w:ascii="Times New Roman" w:eastAsia="楷体_GB2312" w:hAnsi="Times New Roman" w:cs="Times New Roman"/>
          <w:sz w:val="28"/>
        </w:rPr>
      </w:pPr>
    </w:p>
    <w:p w14:paraId="7E7184CA" w14:textId="77777777" w:rsidR="00DA2A47" w:rsidRDefault="00DA2A47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64004127" w14:textId="77777777" w:rsidR="00DA2A47" w:rsidRDefault="00DA2A47">
      <w:pPr>
        <w:contextualSpacing/>
        <w:rPr>
          <w:rFonts w:ascii="Times New Roman" w:eastAsia="楷体_GB2312" w:hAnsi="Times New Roman" w:cs="Times New Roman"/>
          <w:sz w:val="28"/>
        </w:rPr>
      </w:pPr>
    </w:p>
    <w:p w14:paraId="78D05419" w14:textId="77777777" w:rsidR="00DA2A47" w:rsidRDefault="00000000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/>
          <w:sz w:val="28"/>
        </w:rPr>
        <w:t xml:space="preserve">    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/>
          <w:sz w:val="28"/>
        </w:rPr>
        <w:t xml:space="preserve">    </w:t>
      </w:r>
      <w:r>
        <w:rPr>
          <w:rFonts w:ascii="Times New Roman" w:eastAsia="楷体_GB2312" w:hAnsi="Times New Roman" w:cs="Times New Roman"/>
          <w:sz w:val="28"/>
        </w:rPr>
        <w:t>日</w:t>
      </w:r>
      <w:r>
        <w:rPr>
          <w:rFonts w:ascii="Times New Roman" w:eastAsia="楷体_GB2312" w:hAnsi="Times New Roman" w:cs="Times New Roman"/>
          <w:sz w:val="28"/>
        </w:rPr>
        <w:t xml:space="preserve"> </w:t>
      </w:r>
      <w:r>
        <w:rPr>
          <w:rFonts w:ascii="Times New Roman" w:eastAsia="楷体_GB2312" w:hAnsi="Times New Roman" w:cs="Times New Roman"/>
          <w:sz w:val="28"/>
        </w:rPr>
        <w:t>填报</w:t>
      </w:r>
    </w:p>
    <w:p w14:paraId="6B37489A" w14:textId="77777777" w:rsidR="00DA2A47" w:rsidRDefault="00DA2A47">
      <w:pPr>
        <w:ind w:firstLine="200"/>
        <w:contextualSpacing/>
        <w:jc w:val="center"/>
        <w:rPr>
          <w:rFonts w:ascii="Times New Roman" w:eastAsia="楷体_GB2312" w:hAnsi="Times New Roman" w:cs="Times New Roman"/>
          <w:sz w:val="28"/>
        </w:rPr>
      </w:pPr>
    </w:p>
    <w:p w14:paraId="42E93029" w14:textId="77777777" w:rsidR="00DA2A47" w:rsidRDefault="00DA2A47">
      <w:pPr>
        <w:ind w:firstLine="200"/>
        <w:contextualSpacing/>
        <w:rPr>
          <w:rFonts w:ascii="Times New Roman" w:eastAsia="楷体_GB2312" w:hAnsi="Times New Roman" w:cs="Times New Roman"/>
          <w:b/>
          <w:sz w:val="24"/>
        </w:rPr>
      </w:pPr>
    </w:p>
    <w:p w14:paraId="06E9643F" w14:textId="77777777" w:rsidR="00DA2A47" w:rsidRDefault="00000000">
      <w:pPr>
        <w:numPr>
          <w:ilvl w:val="0"/>
          <w:numId w:val="1"/>
        </w:num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lastRenderedPageBreak/>
        <w:t>工作进展</w:t>
      </w:r>
    </w:p>
    <w:p w14:paraId="42B78613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简述中心本年度所开展的主要工作及进展情况。</w:t>
      </w:r>
    </w:p>
    <w:p w14:paraId="159F61CB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二、建设成效</w:t>
      </w:r>
    </w:p>
    <w:p w14:paraId="1E7768E3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概述中心本年度取得的重要业绩（应重点总结跨学院、跨学科开展的科研工作，攻克交叉科学问题取得的重要进展及成果，不得将学院的日常工作作为中心工作）。包括创新性学术研究开展、高层次人才培养引育、学科引领作用发挥、学术影响力提升等。</w:t>
      </w:r>
    </w:p>
    <w:p w14:paraId="65FF9285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三、存在问题</w:t>
      </w:r>
    </w:p>
    <w:p w14:paraId="18A4F227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总结分析中心本年度建设发展所面临的主要问题，并提出改进思路、措施及建议。</w:t>
      </w:r>
    </w:p>
    <w:p w14:paraId="0AEA82FC" w14:textId="77777777" w:rsidR="00DA2A47" w:rsidRDefault="00000000">
      <w:pPr>
        <w:topLinePunct/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四、年度经费决算</w:t>
      </w:r>
    </w:p>
    <w:p w14:paraId="61AFB597" w14:textId="77777777" w:rsidR="00DA2A47" w:rsidRDefault="00000000">
      <w:pPr>
        <w:topLinePunct/>
        <w:adjustRightInd w:val="0"/>
        <w:ind w:firstLineChars="200" w:firstLine="640"/>
        <w:contextualSpacing/>
        <w:rPr>
          <w:rFonts w:ascii="Times New Roman" w:eastAsia="仿宋" w:hAnsi="Times New Roman" w:cs="Times New Roman"/>
          <w:bCs/>
          <w:sz w:val="32"/>
          <w:szCs w:val="28"/>
        </w:rPr>
      </w:pPr>
      <w:r>
        <w:rPr>
          <w:rFonts w:ascii="Times New Roman" w:eastAsia="仿宋" w:hAnsi="Times New Roman" w:cs="Times New Roman"/>
          <w:bCs/>
          <w:sz w:val="32"/>
          <w:szCs w:val="28"/>
        </w:rPr>
        <w:t>对本年度学校支持经费的使用情况进行说明，包括各科目经费收入、支出、结余情况等。</w:t>
      </w:r>
    </w:p>
    <w:p w14:paraId="2CD65CF7" w14:textId="77777777" w:rsidR="00DA2A47" w:rsidRDefault="00000000">
      <w:pPr>
        <w:adjustRightInd w:val="0"/>
        <w:snapToGrid w:val="0"/>
        <w:ind w:firstLineChars="200" w:firstLine="482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/>
          <w:b/>
          <w:sz w:val="24"/>
        </w:rPr>
        <w:t>xx</w:t>
      </w:r>
      <w:r>
        <w:rPr>
          <w:rFonts w:ascii="Times New Roman" w:eastAsia="黑体" w:hAnsi="Times New Roman" w:cs="Times New Roman"/>
          <w:b/>
          <w:sz w:val="24"/>
        </w:rPr>
        <w:t>年度经费决算表</w:t>
      </w:r>
    </w:p>
    <w:tbl>
      <w:tblPr>
        <w:tblW w:w="5286" w:type="pct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2389"/>
        <w:gridCol w:w="2514"/>
        <w:gridCol w:w="2557"/>
      </w:tblGrid>
      <w:tr w:rsidR="00DA2A47" w14:paraId="09DFFB42" w14:textId="77777777">
        <w:trPr>
          <w:trHeight w:val="454"/>
        </w:trPr>
        <w:tc>
          <w:tcPr>
            <w:tcW w:w="769" w:type="pct"/>
            <w:vAlign w:val="center"/>
          </w:tcPr>
          <w:p w14:paraId="36B933EB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xx</w:t>
            </w:r>
            <w:r>
              <w:rPr>
                <w:rFonts w:ascii="Times New Roman" w:eastAsia="黑体" w:hAnsi="Times New Roman" w:cs="Times New Roman"/>
                <w:sz w:val="24"/>
              </w:rPr>
              <w:t>年度</w:t>
            </w:r>
          </w:p>
        </w:tc>
        <w:tc>
          <w:tcPr>
            <w:tcW w:w="1354" w:type="pct"/>
            <w:vAlign w:val="center"/>
          </w:tcPr>
          <w:p w14:paraId="7A097D15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收入（万元）</w:t>
            </w:r>
          </w:p>
        </w:tc>
        <w:tc>
          <w:tcPr>
            <w:tcW w:w="1425" w:type="pct"/>
            <w:vAlign w:val="center"/>
          </w:tcPr>
          <w:p w14:paraId="5910901B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支出（万元）</w:t>
            </w:r>
          </w:p>
        </w:tc>
        <w:tc>
          <w:tcPr>
            <w:tcW w:w="1449" w:type="pct"/>
            <w:vAlign w:val="center"/>
          </w:tcPr>
          <w:p w14:paraId="6B7530DA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结余（万元）</w:t>
            </w:r>
          </w:p>
        </w:tc>
      </w:tr>
      <w:tr w:rsidR="00DA2A47" w14:paraId="31B89E17" w14:textId="77777777">
        <w:trPr>
          <w:trHeight w:val="454"/>
        </w:trPr>
        <w:tc>
          <w:tcPr>
            <w:tcW w:w="769" w:type="pct"/>
            <w:vAlign w:val="center"/>
          </w:tcPr>
          <w:p w14:paraId="70B6C15B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科目</w:t>
            </w:r>
            <w:r>
              <w:rPr>
                <w:rFonts w:ascii="Times New Roman" w:eastAsia="黑体" w:hAnsi="Times New Roman" w:cs="Times New Roman"/>
                <w:sz w:val="24"/>
              </w:rPr>
              <w:t>1</w:t>
            </w:r>
          </w:p>
        </w:tc>
        <w:tc>
          <w:tcPr>
            <w:tcW w:w="1354" w:type="pct"/>
            <w:vAlign w:val="center"/>
          </w:tcPr>
          <w:p w14:paraId="2E24AA9C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25" w:type="pct"/>
            <w:vAlign w:val="center"/>
          </w:tcPr>
          <w:p w14:paraId="4FB1E189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49" w:type="pct"/>
            <w:vAlign w:val="center"/>
          </w:tcPr>
          <w:p w14:paraId="76262DD1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DA2A47" w14:paraId="058BFC35" w14:textId="77777777">
        <w:trPr>
          <w:trHeight w:val="454"/>
        </w:trPr>
        <w:tc>
          <w:tcPr>
            <w:tcW w:w="769" w:type="pct"/>
            <w:vAlign w:val="center"/>
          </w:tcPr>
          <w:p w14:paraId="1295B93E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科目</w:t>
            </w:r>
            <w:r>
              <w:rPr>
                <w:rFonts w:ascii="Times New Roman" w:eastAsia="黑体" w:hAnsi="Times New Roman" w:cs="Times New Roman"/>
                <w:sz w:val="24"/>
              </w:rPr>
              <w:t>2</w:t>
            </w:r>
          </w:p>
        </w:tc>
        <w:tc>
          <w:tcPr>
            <w:tcW w:w="1354" w:type="pct"/>
            <w:vAlign w:val="center"/>
          </w:tcPr>
          <w:p w14:paraId="14F02DAF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25" w:type="pct"/>
            <w:vAlign w:val="center"/>
          </w:tcPr>
          <w:p w14:paraId="5D1541DA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49" w:type="pct"/>
            <w:vAlign w:val="center"/>
          </w:tcPr>
          <w:p w14:paraId="138C39A4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DA2A47" w14:paraId="3D5F1BC7" w14:textId="77777777">
        <w:trPr>
          <w:trHeight w:val="454"/>
        </w:trPr>
        <w:tc>
          <w:tcPr>
            <w:tcW w:w="769" w:type="pct"/>
            <w:vAlign w:val="center"/>
          </w:tcPr>
          <w:p w14:paraId="6657367F" w14:textId="77777777" w:rsidR="00DA2A47" w:rsidRDefault="0000000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合计</w:t>
            </w:r>
          </w:p>
        </w:tc>
        <w:tc>
          <w:tcPr>
            <w:tcW w:w="1354" w:type="pct"/>
            <w:vAlign w:val="center"/>
          </w:tcPr>
          <w:p w14:paraId="3AD29DA6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25" w:type="pct"/>
            <w:vAlign w:val="center"/>
          </w:tcPr>
          <w:p w14:paraId="3CF6B848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449" w:type="pct"/>
            <w:vAlign w:val="center"/>
          </w:tcPr>
          <w:p w14:paraId="600866DD" w14:textId="77777777" w:rsidR="00DA2A47" w:rsidRDefault="00DA2A4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</w:tr>
    </w:tbl>
    <w:p w14:paraId="04B985ED" w14:textId="77777777" w:rsidR="00DA2A47" w:rsidRDefault="00000000">
      <w:pPr>
        <w:topLinePunct/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五、下一年度工作计划及预算安排</w:t>
      </w:r>
    </w:p>
    <w:p w14:paraId="5C538666" w14:textId="77777777" w:rsidR="00DA2A47" w:rsidRDefault="00000000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六、有关附件</w:t>
      </w:r>
    </w:p>
    <w:p w14:paraId="0B57E4D4" w14:textId="77777777" w:rsidR="00DA2A47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28"/>
        </w:rPr>
      </w:pPr>
      <w:r>
        <w:rPr>
          <w:rFonts w:ascii="Times New Roman" w:eastAsia="仿宋" w:hAnsi="Times New Roman" w:cs="Times New Roman"/>
          <w:sz w:val="32"/>
          <w:szCs w:val="28"/>
        </w:rPr>
        <w:t>本年度的顶尖、跨学科研究成果（论文、专利、项目、奖励等清单等）。</w:t>
      </w:r>
    </w:p>
    <w:p w14:paraId="45F25076" w14:textId="77777777" w:rsidR="00DA2A47" w:rsidRDefault="00DA2A47">
      <w:pPr>
        <w:tabs>
          <w:tab w:val="left" w:pos="425"/>
        </w:tabs>
        <w:adjustRightInd w:val="0"/>
        <w:ind w:firstLineChars="200" w:firstLine="640"/>
        <w:contextualSpacing/>
        <w:rPr>
          <w:rFonts w:ascii="Times New Roman" w:eastAsia="黑体" w:hAnsi="Times New Roman" w:cs="Times New Roman"/>
          <w:bCs/>
          <w:sz w:val="32"/>
          <w:szCs w:val="28"/>
        </w:rPr>
      </w:pPr>
    </w:p>
    <w:sectPr w:rsidR="00DA2A47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AAFCF" w14:textId="77777777" w:rsidR="005B60B5" w:rsidRDefault="005B60B5">
      <w:r>
        <w:separator/>
      </w:r>
    </w:p>
  </w:endnote>
  <w:endnote w:type="continuationSeparator" w:id="0">
    <w:p w14:paraId="06C98880" w14:textId="77777777" w:rsidR="005B60B5" w:rsidRDefault="005B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FEA49" w14:textId="77777777" w:rsidR="00DA2A47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4BD392" wp14:editId="680048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67261" w14:textId="77777777" w:rsidR="00DA2A47" w:rsidRDefault="00000000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- 10 -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BD39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DE67261" w14:textId="77777777" w:rsidR="00DA2A47" w:rsidRDefault="00000000">
                    <w:pPr>
                      <w:pStyle w:val="a4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- 10 -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07C05" w14:textId="77777777" w:rsidR="005B60B5" w:rsidRDefault="005B60B5">
      <w:r>
        <w:separator/>
      </w:r>
    </w:p>
  </w:footnote>
  <w:footnote w:type="continuationSeparator" w:id="0">
    <w:p w14:paraId="37ED2072" w14:textId="77777777" w:rsidR="005B60B5" w:rsidRDefault="005B6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num w:numId="1" w16cid:durableId="3423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0531FE"/>
    <w:rsid w:val="0006621C"/>
    <w:rsid w:val="000C04C3"/>
    <w:rsid w:val="001D390F"/>
    <w:rsid w:val="0034212B"/>
    <w:rsid w:val="004973EB"/>
    <w:rsid w:val="004A734A"/>
    <w:rsid w:val="005B60B5"/>
    <w:rsid w:val="006F14F1"/>
    <w:rsid w:val="008606D1"/>
    <w:rsid w:val="00881200"/>
    <w:rsid w:val="009E0D8B"/>
    <w:rsid w:val="00A43349"/>
    <w:rsid w:val="00B97803"/>
    <w:rsid w:val="00DA2A47"/>
    <w:rsid w:val="00E65485"/>
    <w:rsid w:val="03450ACF"/>
    <w:rsid w:val="05A24548"/>
    <w:rsid w:val="060531FE"/>
    <w:rsid w:val="08332BD9"/>
    <w:rsid w:val="0BAD5A8B"/>
    <w:rsid w:val="1165615D"/>
    <w:rsid w:val="15791D0A"/>
    <w:rsid w:val="1A3B4A6C"/>
    <w:rsid w:val="1C875060"/>
    <w:rsid w:val="21855239"/>
    <w:rsid w:val="24FF7B11"/>
    <w:rsid w:val="26F220E9"/>
    <w:rsid w:val="288C6802"/>
    <w:rsid w:val="298B7952"/>
    <w:rsid w:val="2A5D122A"/>
    <w:rsid w:val="2D2730C6"/>
    <w:rsid w:val="2ECD743C"/>
    <w:rsid w:val="2FE25978"/>
    <w:rsid w:val="3CBE545E"/>
    <w:rsid w:val="3F097F08"/>
    <w:rsid w:val="41A212C7"/>
    <w:rsid w:val="41C800A8"/>
    <w:rsid w:val="4546429B"/>
    <w:rsid w:val="49D57FD1"/>
    <w:rsid w:val="4CC60C1A"/>
    <w:rsid w:val="4DD57D47"/>
    <w:rsid w:val="50843E9D"/>
    <w:rsid w:val="54746CBA"/>
    <w:rsid w:val="5C4057B4"/>
    <w:rsid w:val="6386048B"/>
    <w:rsid w:val="66395EBD"/>
    <w:rsid w:val="66BE024F"/>
    <w:rsid w:val="6AB22AAD"/>
    <w:rsid w:val="6B7F6245"/>
    <w:rsid w:val="700D5F0E"/>
    <w:rsid w:val="7157342A"/>
    <w:rsid w:val="72463A88"/>
    <w:rsid w:val="778643E7"/>
    <w:rsid w:val="7A3D060E"/>
    <w:rsid w:val="7DD6008E"/>
    <w:rsid w:val="7EFA1074"/>
    <w:rsid w:val="7F981BCF"/>
    <w:rsid w:val="7FBA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B5C02"/>
  <w15:docId w15:val="{5B3D84D7-49A3-40F3-8BF1-8927B02F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qFormat/>
  </w:style>
  <w:style w:type="paragraph" w:customStyle="1" w:styleId="WPSOffice1">
    <w:name w:val="WPSOffice手动目录 1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</Words>
  <Characters>411</Characters>
  <Application>Microsoft Office Word</Application>
  <DocSecurity>0</DocSecurity>
  <Lines>3</Lines>
  <Paragraphs>1</Paragraphs>
  <ScaleCrop>false</ScaleCrop>
  <Company>Sky123.Org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孙彬</dc:creator>
  <cp:lastModifiedBy>蕊 吕</cp:lastModifiedBy>
  <cp:revision>9</cp:revision>
  <cp:lastPrinted>2022-01-05T06:31:00Z</cp:lastPrinted>
  <dcterms:created xsi:type="dcterms:W3CDTF">2021-12-30T08:27:00Z</dcterms:created>
  <dcterms:modified xsi:type="dcterms:W3CDTF">2023-10-16T02:33:00Z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