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ED05D" w14:textId="7F5F26AD" w:rsidR="008C66EE" w:rsidRPr="00FD6817" w:rsidRDefault="008C66EE" w:rsidP="008C66EE">
      <w:pPr>
        <w:pStyle w:val="a3"/>
        <w:rPr>
          <w:rFonts w:ascii="Times New Roman" w:hAnsi="Times New Roman" w:cs="Times New Roman"/>
          <w:color w:val="000000" w:themeColor="text1"/>
        </w:rPr>
      </w:pPr>
      <w:r w:rsidRPr="00FD6817">
        <w:rPr>
          <w:rFonts w:ascii="Times New Roman" w:hAnsi="Times New Roman" w:cs="Times New Roman"/>
          <w:color w:val="000000" w:themeColor="text1"/>
        </w:rPr>
        <w:t>电子信息与光学工程学院</w:t>
      </w:r>
      <w:r w:rsidR="00525CA8" w:rsidRPr="00FD6817">
        <w:rPr>
          <w:rFonts w:ascii="Times New Roman" w:hAnsi="Times New Roman" w:cs="Times New Roman" w:hint="eastAsia"/>
          <w:color w:val="000000" w:themeColor="text1"/>
        </w:rPr>
        <w:t>2</w:t>
      </w:r>
      <w:r w:rsidR="00525CA8" w:rsidRPr="00FD6817">
        <w:rPr>
          <w:rFonts w:ascii="Times New Roman" w:hAnsi="Times New Roman" w:cs="Times New Roman"/>
          <w:color w:val="000000" w:themeColor="text1"/>
        </w:rPr>
        <w:t>025</w:t>
      </w:r>
      <w:r w:rsidR="00525CA8" w:rsidRPr="00FD6817">
        <w:rPr>
          <w:rFonts w:ascii="Times New Roman" w:hAnsi="Times New Roman" w:cs="Times New Roman" w:hint="eastAsia"/>
          <w:color w:val="000000" w:themeColor="text1"/>
        </w:rPr>
        <w:t>年</w:t>
      </w:r>
      <w:r w:rsidRPr="00FD6817">
        <w:rPr>
          <w:rFonts w:ascii="Times New Roman" w:hAnsi="Times New Roman" w:cs="Times New Roman"/>
          <w:color w:val="000000" w:themeColor="text1"/>
        </w:rPr>
        <w:t>本科学生转专业工作细则</w:t>
      </w:r>
      <w:r w:rsidR="00525CA8" w:rsidRPr="00FD6817">
        <w:rPr>
          <w:rFonts w:ascii="Times New Roman" w:hAnsi="Times New Roman" w:cs="Times New Roman" w:hint="eastAsia"/>
          <w:color w:val="000000" w:themeColor="text1"/>
        </w:rPr>
        <w:t>及接收计划</w:t>
      </w:r>
    </w:p>
    <w:p w14:paraId="2AAC3882" w14:textId="77777777" w:rsidR="008C66EE" w:rsidRPr="00FD6817" w:rsidRDefault="008C66EE" w:rsidP="008C66EE">
      <w:pPr>
        <w:spacing w:line="360" w:lineRule="auto"/>
        <w:rPr>
          <w:color w:val="000000" w:themeColor="text1"/>
          <w:sz w:val="24"/>
        </w:rPr>
      </w:pPr>
    </w:p>
    <w:p w14:paraId="2C0099F6" w14:textId="6113DF5C" w:rsidR="008C66EE" w:rsidRPr="00FD6817" w:rsidRDefault="008C66EE" w:rsidP="000010DB">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根据《南开大学本科学生学则》《南开大学本科生转专业管理办法》及教务部</w:t>
      </w:r>
      <w:bookmarkStart w:id="0" w:name="_Hlk192065335"/>
      <w:r w:rsidRPr="00FD6817">
        <w:rPr>
          <w:rFonts w:ascii="Times New Roman" w:hAnsi="Times New Roman" w:cs="Times New Roman"/>
          <w:color w:val="000000" w:themeColor="text1"/>
        </w:rPr>
        <w:t>《关于</w:t>
      </w:r>
      <w:r w:rsidRPr="00FD6817">
        <w:rPr>
          <w:rFonts w:ascii="Times New Roman" w:hAnsi="Times New Roman" w:cs="Times New Roman"/>
          <w:color w:val="000000" w:themeColor="text1"/>
        </w:rPr>
        <w:t>2025</w:t>
      </w:r>
      <w:r w:rsidRPr="00FD6817">
        <w:rPr>
          <w:rFonts w:ascii="Times New Roman" w:hAnsi="Times New Roman" w:cs="Times New Roman"/>
          <w:color w:val="000000" w:themeColor="text1"/>
        </w:rPr>
        <w:t>年本科生转专业工作的通知》（教通字〔</w:t>
      </w:r>
      <w:r w:rsidRPr="00FD6817">
        <w:rPr>
          <w:rFonts w:ascii="Times New Roman" w:hAnsi="Times New Roman" w:cs="Times New Roman"/>
          <w:color w:val="000000" w:themeColor="text1"/>
        </w:rPr>
        <w:t>2025</w:t>
      </w:r>
      <w:r w:rsidRPr="00FD6817">
        <w:rPr>
          <w:rFonts w:ascii="Times New Roman" w:hAnsi="Times New Roman" w:cs="Times New Roman"/>
          <w:color w:val="000000" w:themeColor="text1"/>
        </w:rPr>
        <w:t>〕</w:t>
      </w:r>
      <w:r w:rsidRPr="00FD6817">
        <w:rPr>
          <w:rFonts w:ascii="Times New Roman" w:hAnsi="Times New Roman" w:cs="Times New Roman"/>
          <w:color w:val="000000" w:themeColor="text1"/>
        </w:rPr>
        <w:t>12</w:t>
      </w:r>
      <w:r w:rsidRPr="00FD6817">
        <w:rPr>
          <w:rFonts w:ascii="Times New Roman" w:hAnsi="Times New Roman" w:cs="Times New Roman"/>
          <w:color w:val="000000" w:themeColor="text1"/>
        </w:rPr>
        <w:t>号）</w:t>
      </w:r>
      <w:bookmarkEnd w:id="0"/>
      <w:r w:rsidRPr="00FD6817">
        <w:rPr>
          <w:rFonts w:ascii="Times New Roman" w:hAnsi="Times New Roman" w:cs="Times New Roman"/>
          <w:color w:val="000000" w:themeColor="text1"/>
        </w:rPr>
        <w:t>相关要求，经学院转专业工作领导小组讨论通过，确定电光学院本科生转专业工作细则，具体内容如下：</w:t>
      </w:r>
    </w:p>
    <w:p w14:paraId="2E1F37D4" w14:textId="77777777" w:rsidR="008C66EE" w:rsidRPr="00FD6817" w:rsidRDefault="008C66EE" w:rsidP="00686D7C">
      <w:pPr>
        <w:pStyle w:val="a4"/>
        <w:ind w:firstLineChars="200" w:firstLine="640"/>
        <w:rPr>
          <w:rFonts w:ascii="Times New Roman" w:hAnsi="Times New Roman" w:cs="Times New Roman"/>
          <w:color w:val="000000" w:themeColor="text1"/>
        </w:rPr>
      </w:pPr>
      <w:r w:rsidRPr="00FD6817">
        <w:rPr>
          <w:rFonts w:ascii="Times New Roman" w:hAnsi="Times New Roman" w:cs="Times New Roman"/>
          <w:color w:val="000000" w:themeColor="text1"/>
        </w:rPr>
        <w:t>一、转专业工作领导小组</w:t>
      </w:r>
    </w:p>
    <w:p w14:paraId="7EAD8219" w14:textId="77777777" w:rsidR="008C66EE" w:rsidRPr="00FD6817" w:rsidRDefault="008C66EE" w:rsidP="00686D7C">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学院成立转专业工作领导小组，作为学院转专业工作的领导机构，负责制定转专业工作细则和接收转入计划。人员结构如下：</w:t>
      </w:r>
    </w:p>
    <w:p w14:paraId="6165013A" w14:textId="2660319B" w:rsidR="008C66EE" w:rsidRPr="00FD6817" w:rsidRDefault="008C66EE" w:rsidP="000010DB">
      <w:pPr>
        <w:pStyle w:val="a5"/>
        <w:ind w:firstLineChars="0" w:firstLine="200"/>
        <w:rPr>
          <w:rFonts w:ascii="Times New Roman" w:hAnsi="Times New Roman" w:cs="Times New Roman"/>
          <w:color w:val="000000" w:themeColor="text1"/>
        </w:rPr>
      </w:pPr>
      <w:r w:rsidRPr="00FD6817">
        <w:rPr>
          <w:rFonts w:ascii="Times New Roman" w:hAnsi="Times New Roman" w:cs="Times New Roman"/>
          <w:color w:val="000000" w:themeColor="text1"/>
        </w:rPr>
        <w:t>组</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长：刘伟伟</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院长</w:t>
      </w:r>
    </w:p>
    <w:p w14:paraId="7AECE98E" w14:textId="1EC9867F" w:rsidR="008C66EE" w:rsidRPr="00FD6817" w:rsidRDefault="008C66EE" w:rsidP="000010DB">
      <w:pPr>
        <w:pStyle w:val="a5"/>
        <w:ind w:firstLineChars="0" w:firstLine="200"/>
        <w:rPr>
          <w:rFonts w:ascii="Times New Roman" w:hAnsi="Times New Roman" w:cs="Times New Roman"/>
          <w:color w:val="000000" w:themeColor="text1"/>
        </w:rPr>
      </w:pPr>
      <w:r w:rsidRPr="00FD6817">
        <w:rPr>
          <w:rFonts w:ascii="Times New Roman" w:hAnsi="Times New Roman" w:cs="Times New Roman"/>
          <w:color w:val="000000" w:themeColor="text1"/>
        </w:rPr>
        <w:t>副组长：王维华</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副院长</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木琳</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副书记</w:t>
      </w:r>
    </w:p>
    <w:p w14:paraId="6DC8E478" w14:textId="4BD47EB2" w:rsidR="008C66EE" w:rsidRPr="00FD6817" w:rsidRDefault="008C66EE" w:rsidP="000010DB">
      <w:pPr>
        <w:pStyle w:val="a5"/>
        <w:ind w:firstLineChars="0" w:firstLine="200"/>
        <w:rPr>
          <w:rFonts w:ascii="Times New Roman" w:hAnsi="Times New Roman" w:cs="Times New Roman"/>
          <w:color w:val="000000" w:themeColor="text1"/>
          <w:shd w:val="clear" w:color="auto" w:fill="FFFF00"/>
        </w:rPr>
      </w:pPr>
      <w:r w:rsidRPr="00FD6817">
        <w:rPr>
          <w:rFonts w:ascii="Times New Roman" w:hAnsi="Times New Roman" w:cs="Times New Roman"/>
          <w:color w:val="000000" w:themeColor="text1"/>
        </w:rPr>
        <w:t>成</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员：何明</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罗晓光</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刘洪亮</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赵迎新</w:t>
      </w:r>
      <w:r w:rsidRPr="00FD6817">
        <w:rPr>
          <w:rFonts w:ascii="Times New Roman" w:hAnsi="Times New Roman" w:cs="Times New Roman"/>
          <w:color w:val="000000" w:themeColor="text1"/>
        </w:rPr>
        <w:t xml:space="preserve"> </w:t>
      </w:r>
      <w:r w:rsidRPr="00FD6817">
        <w:rPr>
          <w:rFonts w:ascii="Times New Roman" w:hAnsi="Times New Roman" w:cs="Times New Roman"/>
          <w:color w:val="000000" w:themeColor="text1"/>
        </w:rPr>
        <w:t>岳钊</w:t>
      </w:r>
    </w:p>
    <w:p w14:paraId="4EF1C169" w14:textId="006C2595" w:rsidR="008C66EE" w:rsidRPr="00FD6817" w:rsidRDefault="008C66EE" w:rsidP="00686D7C">
      <w:pPr>
        <w:pStyle w:val="a4"/>
        <w:ind w:firstLineChars="200" w:firstLine="640"/>
        <w:rPr>
          <w:rFonts w:ascii="Times New Roman" w:hAnsi="Times New Roman" w:cs="Times New Roman"/>
          <w:color w:val="000000" w:themeColor="text1"/>
        </w:rPr>
      </w:pPr>
      <w:r w:rsidRPr="00FD6817">
        <w:rPr>
          <w:rFonts w:ascii="Times New Roman" w:hAnsi="Times New Roman" w:cs="Times New Roman"/>
          <w:color w:val="000000" w:themeColor="text1"/>
        </w:rPr>
        <w:t>二、转出条件</w:t>
      </w:r>
    </w:p>
    <w:p w14:paraId="6EEE3D54" w14:textId="3B061340" w:rsidR="008C66EE" w:rsidRPr="00FD6817" w:rsidRDefault="008C66EE" w:rsidP="000010DB">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1.</w:t>
      </w:r>
      <w:r w:rsidRPr="00FD6817">
        <w:rPr>
          <w:rFonts w:ascii="Times New Roman" w:hAnsi="Times New Roman" w:cs="Times New Roman"/>
          <w:color w:val="000000" w:themeColor="text1"/>
        </w:rPr>
        <w:t>除学则规定不得转专业的限定情况外，无其他转出限制，学生可根据个人情况提出转专业申请。</w:t>
      </w:r>
    </w:p>
    <w:p w14:paraId="2ECFA336" w14:textId="7E12B2BD" w:rsidR="0045207F" w:rsidRPr="00FD6817" w:rsidRDefault="0045207F" w:rsidP="000010DB">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2.</w:t>
      </w:r>
      <w:r w:rsidRPr="00FD6817">
        <w:rPr>
          <w:rFonts w:ascii="Times New Roman" w:hAnsi="Times New Roman" w:cs="Times New Roman"/>
          <w:color w:val="000000" w:themeColor="text1"/>
        </w:rPr>
        <w:t>本年度转专业限定在基本修业年限内的学生，包括</w:t>
      </w:r>
      <w:r w:rsidRPr="00FD6817">
        <w:rPr>
          <w:rFonts w:ascii="Times New Roman" w:hAnsi="Times New Roman" w:cs="Times New Roman"/>
          <w:color w:val="000000" w:themeColor="text1"/>
        </w:rPr>
        <w:t>2024</w:t>
      </w:r>
      <w:r w:rsidRPr="00FD6817">
        <w:rPr>
          <w:rFonts w:ascii="Times New Roman" w:hAnsi="Times New Roman" w:cs="Times New Roman"/>
          <w:color w:val="000000" w:themeColor="text1"/>
        </w:rPr>
        <w:t>级、</w:t>
      </w:r>
      <w:r w:rsidRPr="00FD6817">
        <w:rPr>
          <w:rFonts w:ascii="Times New Roman" w:hAnsi="Times New Roman" w:cs="Times New Roman"/>
          <w:color w:val="000000" w:themeColor="text1"/>
        </w:rPr>
        <w:t>2023</w:t>
      </w:r>
      <w:r w:rsidRPr="00FD6817">
        <w:rPr>
          <w:rFonts w:ascii="Times New Roman" w:hAnsi="Times New Roman" w:cs="Times New Roman"/>
          <w:color w:val="000000" w:themeColor="text1"/>
        </w:rPr>
        <w:t>级及以上两个批次。转专业学生不改变年级。</w:t>
      </w:r>
    </w:p>
    <w:p w14:paraId="2B95AFB0" w14:textId="1D1EF37D" w:rsidR="008C66EE" w:rsidRPr="00FD6817" w:rsidRDefault="0045207F" w:rsidP="000010DB">
      <w:pPr>
        <w:pStyle w:val="a5"/>
        <w:rPr>
          <w:rFonts w:ascii="Times New Roman" w:hAnsi="Times New Roman" w:cs="Times New Roman"/>
          <w:color w:val="000000" w:themeColor="text1"/>
        </w:rPr>
      </w:pPr>
      <w:r w:rsidRPr="00FD6817">
        <w:rPr>
          <w:rFonts w:ascii="Times New Roman" w:hAnsi="Times New Roman" w:cs="Times New Roman"/>
          <w:color w:val="000000" w:themeColor="text1"/>
        </w:rPr>
        <w:lastRenderedPageBreak/>
        <w:t>3.</w:t>
      </w:r>
      <w:r w:rsidR="008C66EE" w:rsidRPr="00FD6817">
        <w:rPr>
          <w:rFonts w:ascii="Times New Roman" w:hAnsi="Times New Roman" w:cs="Times New Roman"/>
          <w:color w:val="000000" w:themeColor="text1"/>
        </w:rPr>
        <w:t>目前尚在大类内培养的</w:t>
      </w:r>
      <w:bookmarkStart w:id="1" w:name="OLE_LINK13"/>
      <w:r w:rsidR="008C66EE" w:rsidRPr="00FD6817">
        <w:rPr>
          <w:rFonts w:ascii="Times New Roman" w:hAnsi="Times New Roman" w:cs="Times New Roman"/>
          <w:b/>
          <w:bCs/>
          <w:color w:val="000000" w:themeColor="text1"/>
        </w:rPr>
        <w:t>2024</w:t>
      </w:r>
      <w:r w:rsidR="008C66EE" w:rsidRPr="00FD6817">
        <w:rPr>
          <w:rFonts w:ascii="Times New Roman" w:hAnsi="Times New Roman" w:cs="Times New Roman"/>
          <w:b/>
          <w:bCs/>
          <w:color w:val="000000" w:themeColor="text1"/>
        </w:rPr>
        <w:t>级本科生</w:t>
      </w:r>
      <w:r w:rsidR="008C66EE" w:rsidRPr="00FD6817">
        <w:rPr>
          <w:rFonts w:ascii="Times New Roman" w:hAnsi="Times New Roman" w:cs="Times New Roman"/>
          <w:color w:val="000000" w:themeColor="text1"/>
        </w:rPr>
        <w:t>可申请转入至非本人学籍所属大类对应的专业（或专业类），且</w:t>
      </w:r>
      <w:r w:rsidR="008C66EE" w:rsidRPr="00FD6817">
        <w:rPr>
          <w:rFonts w:ascii="Times New Roman" w:hAnsi="Times New Roman" w:cs="Times New Roman"/>
          <w:b/>
          <w:bCs/>
          <w:color w:val="000000" w:themeColor="text1"/>
        </w:rPr>
        <w:t>转专业成功后不参与原学籍大类的大类分流</w:t>
      </w:r>
      <w:r w:rsidR="008C66EE" w:rsidRPr="00FD6817">
        <w:rPr>
          <w:rFonts w:ascii="Times New Roman" w:hAnsi="Times New Roman" w:cs="Times New Roman"/>
          <w:color w:val="000000" w:themeColor="text1"/>
        </w:rPr>
        <w:t>。</w:t>
      </w:r>
      <w:bookmarkStart w:id="2" w:name="OLE_LINK14"/>
      <w:bookmarkEnd w:id="1"/>
      <w:r w:rsidR="008C66EE" w:rsidRPr="00FD6817">
        <w:rPr>
          <w:rFonts w:ascii="Times New Roman" w:hAnsi="Times New Roman" w:cs="Times New Roman"/>
          <w:color w:val="000000" w:themeColor="text1"/>
        </w:rPr>
        <w:t>预转入至本人学籍所属大类对应的专</w:t>
      </w:r>
      <w:r w:rsidR="006410C3" w:rsidRPr="00FD6817">
        <w:rPr>
          <w:rFonts w:ascii="Times New Roman" w:hAnsi="Times New Roman" w:cs="Times New Roman" w:hint="eastAsia"/>
          <w:color w:val="000000" w:themeColor="text1"/>
        </w:rPr>
        <w:t>业</w:t>
      </w:r>
      <w:r w:rsidR="008C66EE" w:rsidRPr="00FD6817">
        <w:rPr>
          <w:rFonts w:ascii="Times New Roman" w:hAnsi="Times New Roman" w:cs="Times New Roman"/>
          <w:color w:val="000000" w:themeColor="text1"/>
        </w:rPr>
        <w:t>（或专业类）的，可在本学期大类分流时申请。</w:t>
      </w:r>
    </w:p>
    <w:bookmarkEnd w:id="2"/>
    <w:p w14:paraId="2881C4E9" w14:textId="2A0338D5" w:rsidR="008C66EE" w:rsidRPr="00FD6817" w:rsidRDefault="008C66EE" w:rsidP="00686D7C">
      <w:pPr>
        <w:pStyle w:val="a4"/>
        <w:ind w:firstLineChars="200" w:firstLine="640"/>
        <w:rPr>
          <w:rFonts w:ascii="Times New Roman" w:hAnsi="Times New Roman" w:cs="Times New Roman"/>
          <w:color w:val="000000" w:themeColor="text1"/>
        </w:rPr>
      </w:pPr>
      <w:r w:rsidRPr="00FD6817">
        <w:rPr>
          <w:rFonts w:ascii="Times New Roman" w:hAnsi="Times New Roman" w:cs="Times New Roman"/>
          <w:color w:val="000000" w:themeColor="text1"/>
        </w:rPr>
        <w:t>三</w:t>
      </w:r>
      <w:r w:rsidR="0045207F" w:rsidRPr="00FD6817">
        <w:rPr>
          <w:rFonts w:ascii="Times New Roman" w:hAnsi="Times New Roman" w:cs="Times New Roman"/>
          <w:color w:val="000000" w:themeColor="text1"/>
        </w:rPr>
        <w:t>、</w:t>
      </w:r>
      <w:r w:rsidRPr="00FD6817">
        <w:rPr>
          <w:rFonts w:ascii="Times New Roman" w:hAnsi="Times New Roman" w:cs="Times New Roman"/>
          <w:color w:val="000000" w:themeColor="text1"/>
        </w:rPr>
        <w:t>接收转入申请的基本条件</w:t>
      </w:r>
    </w:p>
    <w:p w14:paraId="156BED8C" w14:textId="3DB464C3" w:rsidR="008C66EE" w:rsidRPr="00FD6817" w:rsidRDefault="008C66EE" w:rsidP="009B1B8A">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申请转入学生应具有良好</w:t>
      </w:r>
      <w:r w:rsidR="0045207F" w:rsidRPr="00FD6817">
        <w:rPr>
          <w:rFonts w:ascii="Times New Roman" w:hAnsi="Times New Roman" w:cs="Times New Roman"/>
          <w:color w:val="000000" w:themeColor="text1"/>
        </w:rPr>
        <w:t>的</w:t>
      </w:r>
      <w:r w:rsidRPr="00FD6817">
        <w:rPr>
          <w:rFonts w:ascii="Times New Roman" w:hAnsi="Times New Roman" w:cs="Times New Roman"/>
          <w:color w:val="000000" w:themeColor="text1"/>
        </w:rPr>
        <w:t>数理基础</w:t>
      </w:r>
      <w:r w:rsidR="00FD6817" w:rsidRPr="00FD6817">
        <w:rPr>
          <w:rFonts w:ascii="Times New Roman" w:hAnsi="Times New Roman" w:cs="Times New Roman" w:hint="eastAsia"/>
          <w:color w:val="000000" w:themeColor="text1"/>
        </w:rPr>
        <w:t>，修读过高等数学、大学物理课程，成绩合格</w:t>
      </w:r>
      <w:r w:rsidRPr="00FD6817">
        <w:rPr>
          <w:rFonts w:ascii="Times New Roman" w:hAnsi="Times New Roman" w:cs="Times New Roman"/>
          <w:color w:val="000000" w:themeColor="text1"/>
        </w:rPr>
        <w:t>。</w:t>
      </w:r>
    </w:p>
    <w:p w14:paraId="6884D199" w14:textId="205DCAC3" w:rsidR="008C66EE" w:rsidRPr="00FD6817" w:rsidRDefault="008C66EE" w:rsidP="00686D7C">
      <w:pPr>
        <w:pStyle w:val="a4"/>
        <w:ind w:firstLineChars="200" w:firstLine="640"/>
        <w:rPr>
          <w:rFonts w:ascii="Times New Roman" w:hAnsi="Times New Roman" w:cs="Times New Roman"/>
          <w:color w:val="000000" w:themeColor="text1"/>
        </w:rPr>
      </w:pPr>
      <w:r w:rsidRPr="00FD6817">
        <w:rPr>
          <w:rFonts w:ascii="Times New Roman" w:hAnsi="Times New Roman" w:cs="Times New Roman"/>
          <w:color w:val="000000" w:themeColor="text1"/>
        </w:rPr>
        <w:t>四</w:t>
      </w:r>
      <w:r w:rsidR="0045207F" w:rsidRPr="00FD6817">
        <w:rPr>
          <w:rFonts w:ascii="Times New Roman" w:hAnsi="Times New Roman" w:cs="Times New Roman"/>
          <w:color w:val="000000" w:themeColor="text1"/>
        </w:rPr>
        <w:t>、</w:t>
      </w:r>
      <w:r w:rsidR="000010DB" w:rsidRPr="00FD6817">
        <w:rPr>
          <w:rFonts w:ascii="Times New Roman" w:hAnsi="Times New Roman" w:cs="Times New Roman"/>
          <w:color w:val="000000" w:themeColor="text1"/>
        </w:rPr>
        <w:t>选拔流程</w:t>
      </w:r>
    </w:p>
    <w:p w14:paraId="493855A9" w14:textId="31461772" w:rsidR="000010DB" w:rsidRPr="00FD6817" w:rsidRDefault="000010DB" w:rsidP="00686D7C">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color w:val="000000" w:themeColor="text1"/>
        </w:rPr>
        <w:t>（一）确定复试名单</w:t>
      </w:r>
    </w:p>
    <w:p w14:paraId="68FE5065" w14:textId="5D89587A" w:rsidR="0066517B" w:rsidRPr="00FD6817" w:rsidRDefault="0066517B" w:rsidP="00686D7C">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hint="eastAsia"/>
          <w:color w:val="000000" w:themeColor="text1"/>
        </w:rPr>
        <w:t>学院根据</w:t>
      </w:r>
      <w:r w:rsidR="00A51558" w:rsidRPr="00FD6817">
        <w:rPr>
          <w:rFonts w:ascii="Times New Roman" w:eastAsia="仿宋" w:hAnsi="Times New Roman" w:cs="Times New Roman" w:hint="eastAsia"/>
          <w:color w:val="000000" w:themeColor="text1"/>
        </w:rPr>
        <w:t>申请学生的数理基础</w:t>
      </w:r>
      <w:r w:rsidR="00C5600E" w:rsidRPr="00FD6817">
        <w:rPr>
          <w:rFonts w:ascii="Times New Roman" w:eastAsia="仿宋" w:hAnsi="Times New Roman" w:cs="Times New Roman" w:hint="eastAsia"/>
          <w:color w:val="000000" w:themeColor="text1"/>
        </w:rPr>
        <w:t>学习情况</w:t>
      </w:r>
      <w:r w:rsidR="00A51558" w:rsidRPr="00FD6817">
        <w:rPr>
          <w:rFonts w:ascii="Times New Roman" w:eastAsia="仿宋" w:hAnsi="Times New Roman" w:cs="Times New Roman" w:hint="eastAsia"/>
          <w:color w:val="000000" w:themeColor="text1"/>
        </w:rPr>
        <w:t>进行初审，初审通过进入复试。</w:t>
      </w:r>
    </w:p>
    <w:p w14:paraId="1939CB85" w14:textId="7D9128FA" w:rsidR="000010DB" w:rsidRPr="00FD6817" w:rsidRDefault="000010DB" w:rsidP="00686D7C">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color w:val="000000" w:themeColor="text1"/>
        </w:rPr>
        <w:t>（二）复试考核形式</w:t>
      </w:r>
    </w:p>
    <w:p w14:paraId="43293D45" w14:textId="5A4E70A8" w:rsidR="007A79F2" w:rsidRPr="00FD6817" w:rsidRDefault="000010DB" w:rsidP="00686D7C">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color w:val="000000" w:themeColor="text1"/>
        </w:rPr>
        <w:t>1.</w:t>
      </w:r>
      <w:r w:rsidRPr="00FD6817">
        <w:rPr>
          <w:rFonts w:ascii="Times New Roman" w:eastAsia="仿宋" w:hAnsi="Times New Roman" w:cs="Times New Roman"/>
          <w:color w:val="000000" w:themeColor="text1"/>
        </w:rPr>
        <w:t>复试考核形式为面试。各接收转入</w:t>
      </w:r>
      <w:r w:rsidR="007A79F2" w:rsidRPr="00FD6817">
        <w:rPr>
          <w:rFonts w:ascii="Times New Roman" w:eastAsia="仿宋" w:hAnsi="Times New Roman" w:cs="Times New Roman"/>
          <w:color w:val="000000" w:themeColor="text1"/>
        </w:rPr>
        <w:t>的</w:t>
      </w:r>
      <w:r w:rsidRPr="00FD6817">
        <w:rPr>
          <w:rFonts w:ascii="Times New Roman" w:eastAsia="仿宋" w:hAnsi="Times New Roman" w:cs="Times New Roman"/>
          <w:color w:val="000000" w:themeColor="text1"/>
        </w:rPr>
        <w:t>专业</w:t>
      </w:r>
      <w:r w:rsidR="008C66EE" w:rsidRPr="00FD6817">
        <w:rPr>
          <w:rFonts w:ascii="Times New Roman" w:eastAsia="仿宋" w:hAnsi="Times New Roman" w:cs="Times New Roman"/>
          <w:color w:val="000000" w:themeColor="text1"/>
        </w:rPr>
        <w:t>成立面试组，</w:t>
      </w:r>
      <w:r w:rsidR="007A79F2" w:rsidRPr="00FD6817">
        <w:rPr>
          <w:rFonts w:ascii="Times New Roman" w:eastAsia="仿宋" w:hAnsi="Times New Roman" w:cs="Times New Roman"/>
          <w:color w:val="000000" w:themeColor="text1"/>
        </w:rPr>
        <w:t>面试组人员由</w:t>
      </w:r>
      <w:r w:rsidR="007A79F2" w:rsidRPr="00FD6817">
        <w:rPr>
          <w:rFonts w:ascii="Times New Roman" w:eastAsia="仿宋" w:hAnsi="Times New Roman" w:cs="Times New Roman"/>
          <w:color w:val="000000" w:themeColor="text1"/>
        </w:rPr>
        <w:t>4</w:t>
      </w:r>
      <w:r w:rsidR="007A79F2" w:rsidRPr="00FD6817">
        <w:rPr>
          <w:rFonts w:ascii="Times New Roman" w:eastAsia="仿宋" w:hAnsi="Times New Roman" w:cs="Times New Roman"/>
          <w:color w:val="000000" w:themeColor="text1"/>
        </w:rPr>
        <w:t>名专业教师和</w:t>
      </w:r>
      <w:r w:rsidR="007A79F2" w:rsidRPr="00FD6817">
        <w:rPr>
          <w:rFonts w:ascii="Times New Roman" w:eastAsia="仿宋" w:hAnsi="Times New Roman" w:cs="Times New Roman"/>
          <w:color w:val="000000" w:themeColor="text1"/>
        </w:rPr>
        <w:t>1</w:t>
      </w:r>
      <w:r w:rsidR="007A79F2" w:rsidRPr="00FD6817">
        <w:rPr>
          <w:rFonts w:ascii="Times New Roman" w:eastAsia="仿宋" w:hAnsi="Times New Roman" w:cs="Times New Roman"/>
          <w:color w:val="000000" w:themeColor="text1"/>
        </w:rPr>
        <w:t>名学生工作办公室教师组成。</w:t>
      </w:r>
    </w:p>
    <w:p w14:paraId="4A69CE32" w14:textId="72FFE944" w:rsidR="008C66EE" w:rsidRPr="00FD6817" w:rsidRDefault="007A79F2" w:rsidP="000010DB">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color w:val="000000" w:themeColor="text1"/>
        </w:rPr>
        <w:t>2.</w:t>
      </w:r>
      <w:r w:rsidRPr="00FD6817">
        <w:rPr>
          <w:rFonts w:ascii="Times New Roman" w:eastAsia="仿宋" w:hAnsi="Times New Roman" w:cs="Times New Roman"/>
          <w:color w:val="000000" w:themeColor="text1"/>
        </w:rPr>
        <w:t>分专业进行面试，</w:t>
      </w:r>
      <w:r w:rsidR="008C66EE" w:rsidRPr="00FD6817">
        <w:rPr>
          <w:rFonts w:ascii="Times New Roman" w:eastAsia="仿宋" w:hAnsi="Times New Roman" w:cs="Times New Roman"/>
          <w:color w:val="000000" w:themeColor="text1"/>
        </w:rPr>
        <w:t>每专业</w:t>
      </w:r>
      <w:r w:rsidR="0045207F" w:rsidRPr="00FD6817">
        <w:rPr>
          <w:rFonts w:ascii="Times New Roman" w:eastAsia="仿宋" w:hAnsi="Times New Roman" w:cs="Times New Roman"/>
          <w:color w:val="000000" w:themeColor="text1"/>
        </w:rPr>
        <w:t>两个批次所有年级</w:t>
      </w:r>
      <w:r w:rsidR="008C66EE" w:rsidRPr="00FD6817">
        <w:rPr>
          <w:rFonts w:ascii="Times New Roman" w:eastAsia="仿宋" w:hAnsi="Times New Roman" w:cs="Times New Roman"/>
          <w:color w:val="000000" w:themeColor="text1"/>
        </w:rPr>
        <w:t>合并面试，</w:t>
      </w:r>
      <w:r w:rsidR="000010DB" w:rsidRPr="00FD6817">
        <w:rPr>
          <w:rFonts w:ascii="Times New Roman" w:eastAsia="仿宋" w:hAnsi="Times New Roman" w:cs="Times New Roman"/>
          <w:color w:val="000000" w:themeColor="text1"/>
        </w:rPr>
        <w:t>各专业按年级进行</w:t>
      </w:r>
      <w:r w:rsidR="00AE0E17" w:rsidRPr="00FD6817">
        <w:rPr>
          <w:rFonts w:ascii="Times New Roman" w:eastAsia="仿宋" w:hAnsi="Times New Roman" w:cs="Times New Roman" w:hint="eastAsia"/>
          <w:color w:val="000000" w:themeColor="text1"/>
        </w:rPr>
        <w:t>复试</w:t>
      </w:r>
      <w:r w:rsidR="000010DB" w:rsidRPr="00FD6817">
        <w:rPr>
          <w:rFonts w:ascii="Times New Roman" w:eastAsia="仿宋" w:hAnsi="Times New Roman" w:cs="Times New Roman"/>
          <w:color w:val="000000" w:themeColor="text1"/>
        </w:rPr>
        <w:t>成绩排序</w:t>
      </w:r>
      <w:r w:rsidR="008C66EE" w:rsidRPr="00FD6817">
        <w:rPr>
          <w:rFonts w:ascii="Times New Roman" w:eastAsia="仿宋" w:hAnsi="Times New Roman" w:cs="Times New Roman"/>
          <w:color w:val="000000" w:themeColor="text1"/>
        </w:rPr>
        <w:t>。</w:t>
      </w:r>
    </w:p>
    <w:p w14:paraId="2AA53F73" w14:textId="1FB67123" w:rsidR="000010DB" w:rsidRPr="00FD6817" w:rsidRDefault="00012B04" w:rsidP="000010DB">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color w:val="000000" w:themeColor="text1"/>
        </w:rPr>
        <w:t>3</w:t>
      </w:r>
      <w:r w:rsidR="000010DB" w:rsidRPr="00FD6817">
        <w:rPr>
          <w:rFonts w:ascii="Times New Roman" w:eastAsia="仿宋" w:hAnsi="Times New Roman" w:cs="Times New Roman"/>
          <w:color w:val="000000" w:themeColor="text1"/>
        </w:rPr>
        <w:t>.</w:t>
      </w:r>
      <w:r w:rsidR="000010DB" w:rsidRPr="00FD6817">
        <w:rPr>
          <w:rFonts w:ascii="Times New Roman" w:eastAsia="仿宋" w:hAnsi="Times New Roman" w:cs="Times New Roman"/>
          <w:color w:val="000000" w:themeColor="text1"/>
        </w:rPr>
        <w:t>每位学生面试时间</w:t>
      </w:r>
      <w:r w:rsidR="000010DB" w:rsidRPr="00FD6817">
        <w:rPr>
          <w:rFonts w:ascii="Times New Roman" w:eastAsia="仿宋" w:hAnsi="Times New Roman" w:cs="Times New Roman"/>
          <w:color w:val="000000" w:themeColor="text1"/>
        </w:rPr>
        <w:t>15</w:t>
      </w:r>
      <w:r w:rsidR="000010DB" w:rsidRPr="00FD6817">
        <w:rPr>
          <w:rFonts w:ascii="Times New Roman" w:eastAsia="仿宋" w:hAnsi="Times New Roman" w:cs="Times New Roman"/>
          <w:color w:val="000000" w:themeColor="text1"/>
        </w:rPr>
        <w:t>分钟，重点考核是否具备专业学习动力</w:t>
      </w:r>
      <w:r w:rsidR="000010DB" w:rsidRPr="00FD6817">
        <w:rPr>
          <w:rFonts w:ascii="Times New Roman" w:eastAsia="仿宋" w:hAnsi="Times New Roman" w:cs="Times New Roman"/>
          <w:color w:val="000000" w:themeColor="text1"/>
        </w:rPr>
        <w:t>,</w:t>
      </w:r>
      <w:r w:rsidR="007A79F2" w:rsidRPr="00FD6817">
        <w:rPr>
          <w:rFonts w:ascii="Times New Roman" w:eastAsia="仿宋" w:hAnsi="Times New Roman" w:cs="Times New Roman"/>
          <w:color w:val="000000" w:themeColor="text1"/>
        </w:rPr>
        <w:t>专业</w:t>
      </w:r>
      <w:r w:rsidR="000010DB" w:rsidRPr="00FD6817">
        <w:rPr>
          <w:rFonts w:ascii="Times New Roman" w:eastAsia="仿宋" w:hAnsi="Times New Roman" w:cs="Times New Roman"/>
          <w:color w:val="000000" w:themeColor="text1"/>
        </w:rPr>
        <w:t>知识基础</w:t>
      </w:r>
      <w:r w:rsidR="00C5600E" w:rsidRPr="00FD6817">
        <w:rPr>
          <w:rFonts w:ascii="Times New Roman" w:eastAsia="仿宋" w:hAnsi="Times New Roman" w:cs="Times New Roman" w:hint="eastAsia"/>
          <w:color w:val="000000" w:themeColor="text1"/>
        </w:rPr>
        <w:t>，</w:t>
      </w:r>
      <w:r w:rsidR="000010DB" w:rsidRPr="00FD6817">
        <w:rPr>
          <w:rFonts w:ascii="Times New Roman" w:eastAsia="仿宋" w:hAnsi="Times New Roman" w:cs="Times New Roman"/>
          <w:color w:val="000000" w:themeColor="text1"/>
        </w:rPr>
        <w:t>学习、创新实践能力和专业适应能力。</w:t>
      </w:r>
    </w:p>
    <w:p w14:paraId="12C1E777" w14:textId="2C034930" w:rsidR="008C66EE" w:rsidRPr="00FD6817" w:rsidRDefault="00012B04" w:rsidP="00AE0E17">
      <w:pPr>
        <w:pStyle w:val="a4"/>
        <w:ind w:firstLineChars="200" w:firstLine="640"/>
        <w:rPr>
          <w:rFonts w:ascii="Times New Roman" w:eastAsia="仿宋" w:hAnsi="Times New Roman" w:cs="Times New Roman"/>
          <w:color w:val="000000" w:themeColor="text1"/>
        </w:rPr>
      </w:pPr>
      <w:r w:rsidRPr="00FD6817">
        <w:rPr>
          <w:rFonts w:ascii="Times New Roman" w:eastAsia="仿宋" w:hAnsi="Times New Roman" w:cs="Times New Roman"/>
          <w:color w:val="000000" w:themeColor="text1"/>
        </w:rPr>
        <w:t>4</w:t>
      </w:r>
      <w:r w:rsidR="000010DB" w:rsidRPr="00FD6817">
        <w:rPr>
          <w:rFonts w:ascii="Times New Roman" w:eastAsia="仿宋" w:hAnsi="Times New Roman" w:cs="Times New Roman"/>
          <w:color w:val="000000" w:themeColor="text1"/>
        </w:rPr>
        <w:t>.</w:t>
      </w:r>
      <w:r w:rsidR="000010DB" w:rsidRPr="00FD6817">
        <w:rPr>
          <w:rFonts w:ascii="Times New Roman" w:eastAsia="仿宋" w:hAnsi="Times New Roman" w:cs="Times New Roman"/>
          <w:color w:val="000000" w:themeColor="text1"/>
        </w:rPr>
        <w:t>面试成绩</w:t>
      </w:r>
      <w:r w:rsidR="0078613B" w:rsidRPr="00FD6817">
        <w:rPr>
          <w:rFonts w:ascii="Times New Roman" w:eastAsia="仿宋" w:hAnsi="Times New Roman" w:cs="Times New Roman" w:hint="eastAsia"/>
          <w:color w:val="000000" w:themeColor="text1"/>
        </w:rPr>
        <w:t>（百分制）</w:t>
      </w:r>
      <w:r w:rsidR="000010DB" w:rsidRPr="00FD6817">
        <w:rPr>
          <w:rFonts w:ascii="Times New Roman" w:eastAsia="仿宋" w:hAnsi="Times New Roman" w:cs="Times New Roman"/>
          <w:color w:val="000000" w:themeColor="text1"/>
        </w:rPr>
        <w:t>=</w:t>
      </w:r>
      <w:r w:rsidR="000010DB" w:rsidRPr="00FD6817">
        <w:rPr>
          <w:rFonts w:ascii="Times New Roman" w:eastAsia="仿宋" w:hAnsi="Times New Roman" w:cs="Times New Roman"/>
          <w:color w:val="000000" w:themeColor="text1"/>
        </w:rPr>
        <w:t>专业学习动力</w:t>
      </w:r>
      <w:r w:rsidR="000010DB" w:rsidRPr="00FD6817">
        <w:rPr>
          <w:rFonts w:ascii="Times New Roman" w:eastAsia="仿宋" w:hAnsi="Times New Roman" w:cs="Times New Roman"/>
          <w:color w:val="000000" w:themeColor="text1"/>
        </w:rPr>
        <w:t>*10%+</w:t>
      </w:r>
      <w:r w:rsidR="000010DB" w:rsidRPr="00FD6817">
        <w:rPr>
          <w:rFonts w:ascii="Times New Roman" w:eastAsia="仿宋" w:hAnsi="Times New Roman" w:cs="Times New Roman"/>
          <w:color w:val="000000" w:themeColor="text1"/>
        </w:rPr>
        <w:t>专业基础</w:t>
      </w:r>
      <w:r w:rsidR="000010DB" w:rsidRPr="00FD6817">
        <w:rPr>
          <w:rFonts w:ascii="Times New Roman" w:eastAsia="仿宋" w:hAnsi="Times New Roman" w:cs="Times New Roman"/>
          <w:color w:val="000000" w:themeColor="text1"/>
        </w:rPr>
        <w:lastRenderedPageBreak/>
        <w:t>知识</w:t>
      </w:r>
      <w:r w:rsidR="000010DB" w:rsidRPr="00FD6817">
        <w:rPr>
          <w:rFonts w:ascii="Times New Roman" w:eastAsia="仿宋" w:hAnsi="Times New Roman" w:cs="Times New Roman"/>
          <w:color w:val="000000" w:themeColor="text1"/>
        </w:rPr>
        <w:t>*30%+</w:t>
      </w:r>
      <w:r w:rsidR="000010DB" w:rsidRPr="00FD6817">
        <w:rPr>
          <w:rFonts w:ascii="Times New Roman" w:eastAsia="仿宋" w:hAnsi="Times New Roman" w:cs="Times New Roman"/>
          <w:color w:val="000000" w:themeColor="text1"/>
        </w:rPr>
        <w:t>学习、创新实践能力和专业适应能力</w:t>
      </w:r>
      <w:r w:rsidR="000010DB" w:rsidRPr="00FD6817">
        <w:rPr>
          <w:rFonts w:ascii="Times New Roman" w:eastAsia="仿宋" w:hAnsi="Times New Roman" w:cs="Times New Roman"/>
          <w:color w:val="000000" w:themeColor="text1"/>
        </w:rPr>
        <w:t>*30%+</w:t>
      </w:r>
      <w:r w:rsidR="000010DB" w:rsidRPr="00FD6817">
        <w:rPr>
          <w:rFonts w:ascii="Times New Roman" w:eastAsia="仿宋" w:hAnsi="Times New Roman" w:cs="Times New Roman"/>
          <w:color w:val="000000" w:themeColor="text1"/>
        </w:rPr>
        <w:t>外语能力</w:t>
      </w:r>
      <w:r w:rsidR="000010DB" w:rsidRPr="00FD6817">
        <w:rPr>
          <w:rFonts w:ascii="Times New Roman" w:eastAsia="仿宋" w:hAnsi="Times New Roman" w:cs="Times New Roman"/>
          <w:color w:val="000000" w:themeColor="text1"/>
        </w:rPr>
        <w:t>*10%+</w:t>
      </w:r>
      <w:r w:rsidR="000010DB" w:rsidRPr="00FD6817">
        <w:rPr>
          <w:rFonts w:ascii="Times New Roman" w:eastAsia="仿宋" w:hAnsi="Times New Roman" w:cs="Times New Roman"/>
          <w:color w:val="000000" w:themeColor="text1"/>
        </w:rPr>
        <w:t>思想政治品德</w:t>
      </w:r>
      <w:r w:rsidR="000010DB" w:rsidRPr="00FD6817">
        <w:rPr>
          <w:rFonts w:ascii="Times New Roman" w:eastAsia="仿宋" w:hAnsi="Times New Roman" w:cs="Times New Roman"/>
          <w:color w:val="000000" w:themeColor="text1"/>
        </w:rPr>
        <w:t>*20%</w:t>
      </w:r>
    </w:p>
    <w:p w14:paraId="38BCCC5C" w14:textId="55110FB8" w:rsidR="00012B04" w:rsidRPr="00FD6817" w:rsidRDefault="009458F0" w:rsidP="00686D7C">
      <w:pPr>
        <w:pStyle w:val="a4"/>
        <w:ind w:firstLineChars="200" w:firstLine="640"/>
        <w:rPr>
          <w:rFonts w:ascii="Times New Roman" w:hAnsi="Times New Roman" w:cs="Times New Roman"/>
          <w:color w:val="000000" w:themeColor="text1"/>
        </w:rPr>
      </w:pPr>
      <w:r w:rsidRPr="00FD6817">
        <w:rPr>
          <w:rFonts w:ascii="Times New Roman" w:hAnsi="Times New Roman" w:cs="Times New Roman" w:hint="eastAsia"/>
          <w:color w:val="000000" w:themeColor="text1"/>
        </w:rPr>
        <w:t>五、</w:t>
      </w:r>
      <w:r w:rsidR="00012B04" w:rsidRPr="00FD6817">
        <w:rPr>
          <w:rFonts w:ascii="Times New Roman" w:hAnsi="Times New Roman" w:cs="Times New Roman" w:hint="eastAsia"/>
          <w:color w:val="000000" w:themeColor="text1"/>
        </w:rPr>
        <w:t>录取</w:t>
      </w:r>
    </w:p>
    <w:p w14:paraId="6D5F94A1" w14:textId="1D9A29F2" w:rsidR="00012B04" w:rsidRPr="00FD6817" w:rsidRDefault="00012B04" w:rsidP="000010DB">
      <w:pPr>
        <w:pStyle w:val="a5"/>
        <w:rPr>
          <w:rFonts w:ascii="Times New Roman" w:hAnsi="Times New Roman" w:cs="Times New Roman"/>
          <w:color w:val="000000" w:themeColor="text1"/>
        </w:rPr>
      </w:pPr>
      <w:r w:rsidRPr="00FD6817">
        <w:rPr>
          <w:rFonts w:ascii="Times New Roman" w:hAnsi="Times New Roman" w:cs="Times New Roman" w:hint="eastAsia"/>
          <w:color w:val="000000" w:themeColor="text1"/>
        </w:rPr>
        <w:t>1</w:t>
      </w:r>
      <w:r w:rsidRPr="00FD6817">
        <w:rPr>
          <w:rFonts w:ascii="Times New Roman" w:hAnsi="Times New Roman" w:cs="Times New Roman"/>
          <w:color w:val="000000" w:themeColor="text1"/>
        </w:rPr>
        <w:t>.</w:t>
      </w:r>
      <w:r w:rsidRPr="00FD6817">
        <w:rPr>
          <w:rFonts w:ascii="Times New Roman" w:hAnsi="Times New Roman" w:cs="Times New Roman"/>
          <w:color w:val="000000" w:themeColor="text1"/>
        </w:rPr>
        <w:t>以面试成绩作为综合成绩，择优录取。</w:t>
      </w:r>
      <w:r w:rsidR="00AE0E17" w:rsidRPr="00FD6817">
        <w:rPr>
          <w:rFonts w:ascii="Times New Roman" w:hAnsi="Times New Roman" w:cs="Times New Roman"/>
          <w:color w:val="000000" w:themeColor="text1"/>
        </w:rPr>
        <w:t>面试不通过（面试成绩小于</w:t>
      </w:r>
      <w:r w:rsidR="00AE0E17" w:rsidRPr="00FD6817">
        <w:rPr>
          <w:rFonts w:ascii="Times New Roman" w:hAnsi="Times New Roman" w:cs="Times New Roman"/>
          <w:color w:val="000000" w:themeColor="text1"/>
        </w:rPr>
        <w:t>60</w:t>
      </w:r>
      <w:r w:rsidR="00AE0E17" w:rsidRPr="00FD6817">
        <w:rPr>
          <w:rFonts w:ascii="Times New Roman" w:hAnsi="Times New Roman" w:cs="Times New Roman"/>
          <w:color w:val="000000" w:themeColor="text1"/>
        </w:rPr>
        <w:t>分）则不予录取。</w:t>
      </w:r>
    </w:p>
    <w:p w14:paraId="685937D6" w14:textId="18AE957E" w:rsidR="00012B04" w:rsidRPr="00FD6817" w:rsidRDefault="00012B04" w:rsidP="000010DB">
      <w:pPr>
        <w:pStyle w:val="a5"/>
        <w:rPr>
          <w:rFonts w:ascii="Times New Roman" w:hAnsi="Times New Roman" w:cs="Times New Roman"/>
          <w:color w:val="000000" w:themeColor="text1"/>
        </w:rPr>
      </w:pPr>
      <w:r w:rsidRPr="00FD6817">
        <w:rPr>
          <w:rFonts w:ascii="Times New Roman" w:hAnsi="Times New Roman" w:cs="Times New Roman" w:hint="eastAsia"/>
          <w:color w:val="000000" w:themeColor="text1"/>
        </w:rPr>
        <w:t>2</w:t>
      </w:r>
      <w:r w:rsidRPr="00FD6817">
        <w:rPr>
          <w:rFonts w:ascii="Times New Roman" w:hAnsi="Times New Roman" w:cs="Times New Roman"/>
          <w:color w:val="000000" w:themeColor="text1"/>
        </w:rPr>
        <w:t>.</w:t>
      </w:r>
      <w:r w:rsidRPr="00FD6817">
        <w:rPr>
          <w:rFonts w:ascii="Times New Roman" w:hAnsi="Times New Roman" w:cs="Times New Roman" w:hint="eastAsia"/>
          <w:color w:val="000000" w:themeColor="text1"/>
        </w:rPr>
        <w:t>拟录取名单公示</w:t>
      </w:r>
    </w:p>
    <w:p w14:paraId="22F50313" w14:textId="42A53F70" w:rsidR="00012B04" w:rsidRPr="00FD6817" w:rsidRDefault="00012B04" w:rsidP="00012B04">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各专业依据综合成绩排名，按照拟定接收人数择优接收申请转入学生，拟接收学生名单在电子信息与光学工程学院本科教学橱窗内张贴，予以公示三天。</w:t>
      </w:r>
    </w:p>
    <w:p w14:paraId="4FCDBF2B" w14:textId="77777777" w:rsidR="00184686" w:rsidRPr="00FD6817" w:rsidRDefault="009458F0" w:rsidP="00DC47B8">
      <w:pPr>
        <w:pStyle w:val="a5"/>
        <w:rPr>
          <w:rFonts w:ascii="Times New Roman" w:hAnsi="Times New Roman" w:cs="Times New Roman"/>
          <w:color w:val="000000" w:themeColor="text1"/>
        </w:rPr>
      </w:pPr>
      <w:r w:rsidRPr="00FD6817">
        <w:rPr>
          <w:rFonts w:ascii="Times New Roman" w:hAnsi="Times New Roman" w:cs="Times New Roman" w:hint="eastAsia"/>
          <w:color w:val="000000" w:themeColor="text1"/>
        </w:rPr>
        <w:t>3</w:t>
      </w:r>
      <w:r w:rsidRPr="00FD6817">
        <w:rPr>
          <w:rFonts w:ascii="Times New Roman" w:hAnsi="Times New Roman" w:cs="Times New Roman"/>
          <w:color w:val="000000" w:themeColor="text1"/>
        </w:rPr>
        <w:t>.</w:t>
      </w:r>
      <w:r w:rsidRPr="00FD6817">
        <w:rPr>
          <w:rFonts w:ascii="Times New Roman" w:hAnsi="Times New Roman" w:cs="Times New Roman" w:hint="eastAsia"/>
          <w:color w:val="000000" w:themeColor="text1"/>
        </w:rPr>
        <w:t>公示期间凡放弃转专业，需向电光学院本科教学办提交</w:t>
      </w:r>
      <w:r w:rsidRPr="00FD6817">
        <w:rPr>
          <w:rFonts w:ascii="Times New Roman" w:hAnsi="Times New Roman" w:cs="Times New Roman" w:hint="eastAsia"/>
          <w:b/>
          <w:bCs/>
          <w:color w:val="000000" w:themeColor="text1"/>
        </w:rPr>
        <w:t>书面纸质版放弃转专业承诺书</w:t>
      </w:r>
      <w:r w:rsidRPr="00FD6817">
        <w:rPr>
          <w:rFonts w:ascii="Times New Roman" w:hAnsi="Times New Roman" w:cs="Times New Roman" w:hint="eastAsia"/>
          <w:color w:val="000000" w:themeColor="text1"/>
        </w:rPr>
        <w:t>，学院</w:t>
      </w:r>
      <w:r w:rsidR="00840377" w:rsidRPr="00FD6817">
        <w:rPr>
          <w:rFonts w:ascii="Times New Roman" w:hAnsi="Times New Roman" w:cs="Times New Roman" w:hint="eastAsia"/>
          <w:color w:val="000000" w:themeColor="text1"/>
        </w:rPr>
        <w:t>将按照综合成绩排序</w:t>
      </w:r>
      <w:r w:rsidRPr="00FD6817">
        <w:rPr>
          <w:rFonts w:ascii="Times New Roman" w:hAnsi="Times New Roman" w:cs="Times New Roman" w:hint="eastAsia"/>
          <w:color w:val="000000" w:themeColor="text1"/>
        </w:rPr>
        <w:t>递补录取。拟录取工作结束后，不再接受放弃申请</w:t>
      </w:r>
      <w:r w:rsidR="00184686" w:rsidRPr="00FD6817">
        <w:rPr>
          <w:rFonts w:ascii="Times New Roman" w:hAnsi="Times New Roman" w:cs="Times New Roman" w:hint="eastAsia"/>
          <w:color w:val="000000" w:themeColor="text1"/>
        </w:rPr>
        <w:t>。</w:t>
      </w:r>
    </w:p>
    <w:p w14:paraId="587F71E5" w14:textId="663F8564" w:rsidR="009458F0" w:rsidRPr="00FD6817" w:rsidRDefault="00184686" w:rsidP="00DC47B8">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4.</w:t>
      </w:r>
      <w:r w:rsidR="009458F0" w:rsidRPr="00FD6817">
        <w:rPr>
          <w:rFonts w:ascii="Times New Roman" w:hAnsi="Times New Roman" w:cs="Times New Roman" w:hint="eastAsia"/>
          <w:color w:val="000000" w:themeColor="text1"/>
        </w:rPr>
        <w:t>尚在大类内培养的</w:t>
      </w:r>
      <w:r w:rsidR="009458F0" w:rsidRPr="00FD6817">
        <w:rPr>
          <w:rFonts w:ascii="Times New Roman" w:hAnsi="Times New Roman" w:cs="Times New Roman" w:hint="eastAsia"/>
          <w:color w:val="000000" w:themeColor="text1"/>
        </w:rPr>
        <w:t>2024</w:t>
      </w:r>
      <w:r w:rsidR="009458F0" w:rsidRPr="00FD6817">
        <w:rPr>
          <w:rFonts w:ascii="Times New Roman" w:hAnsi="Times New Roman" w:cs="Times New Roman" w:hint="eastAsia"/>
          <w:color w:val="000000" w:themeColor="text1"/>
        </w:rPr>
        <w:t>级本科生</w:t>
      </w:r>
      <w:r w:rsidRPr="00FD6817">
        <w:rPr>
          <w:rFonts w:ascii="Times New Roman" w:hAnsi="Times New Roman" w:cs="Times New Roman" w:hint="eastAsia"/>
          <w:color w:val="000000" w:themeColor="text1"/>
        </w:rPr>
        <w:t>，如已被拟转入学院录取，需向原学院提交不参加大类分流的</w:t>
      </w:r>
      <w:r w:rsidRPr="00FD6817">
        <w:rPr>
          <w:rFonts w:ascii="Times New Roman" w:hAnsi="Times New Roman" w:cs="Times New Roman" w:hint="eastAsia"/>
          <w:b/>
          <w:bCs/>
          <w:color w:val="000000" w:themeColor="text1"/>
        </w:rPr>
        <w:t>书面纸质承诺书。</w:t>
      </w:r>
    </w:p>
    <w:p w14:paraId="752126CC" w14:textId="3353A188" w:rsidR="008C66EE" w:rsidRPr="00FD6817" w:rsidRDefault="008C66EE" w:rsidP="00AE0E17">
      <w:pPr>
        <w:pStyle w:val="a4"/>
        <w:ind w:firstLineChars="200" w:firstLine="640"/>
        <w:rPr>
          <w:rFonts w:ascii="Times New Roman" w:hAnsi="Times New Roman" w:cs="Times New Roman"/>
          <w:color w:val="000000" w:themeColor="text1"/>
        </w:rPr>
      </w:pPr>
      <w:r w:rsidRPr="00FD6817">
        <w:rPr>
          <w:rFonts w:ascii="Times New Roman" w:hAnsi="Times New Roman" w:cs="Times New Roman"/>
          <w:color w:val="000000" w:themeColor="text1"/>
        </w:rPr>
        <w:t>六</w:t>
      </w:r>
      <w:r w:rsidR="0045207F" w:rsidRPr="00FD6817">
        <w:rPr>
          <w:rFonts w:ascii="Times New Roman" w:hAnsi="Times New Roman" w:cs="Times New Roman"/>
          <w:color w:val="000000" w:themeColor="text1"/>
        </w:rPr>
        <w:t>、</w:t>
      </w:r>
      <w:r w:rsidRPr="00FD6817">
        <w:rPr>
          <w:rFonts w:ascii="Times New Roman" w:hAnsi="Times New Roman" w:cs="Times New Roman"/>
          <w:color w:val="000000" w:themeColor="text1"/>
        </w:rPr>
        <w:t>转专业工作纪律</w:t>
      </w:r>
    </w:p>
    <w:p w14:paraId="13DA67F5" w14:textId="04EF4256" w:rsidR="008C66EE" w:rsidRPr="00FD6817" w:rsidRDefault="0045207F" w:rsidP="00AE0E17">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与申请</w:t>
      </w:r>
      <w:r w:rsidR="008C66EE" w:rsidRPr="00FD6817">
        <w:rPr>
          <w:rFonts w:ascii="Times New Roman" w:hAnsi="Times New Roman" w:cs="Times New Roman"/>
          <w:color w:val="000000" w:themeColor="text1"/>
        </w:rPr>
        <w:t>转</w:t>
      </w:r>
      <w:r w:rsidRPr="00FD6817">
        <w:rPr>
          <w:rFonts w:ascii="Times New Roman" w:hAnsi="Times New Roman" w:cs="Times New Roman"/>
          <w:color w:val="000000" w:themeColor="text1"/>
        </w:rPr>
        <w:t>入学生有</w:t>
      </w:r>
      <w:r w:rsidR="008C66EE" w:rsidRPr="00FD6817">
        <w:rPr>
          <w:rFonts w:ascii="Times New Roman" w:hAnsi="Times New Roman" w:cs="Times New Roman"/>
          <w:color w:val="000000" w:themeColor="text1"/>
        </w:rPr>
        <w:t>亲属或朋友关系的教师与管理人员应全程回避转专业工作；面试官与管理人员均</w:t>
      </w:r>
      <w:r w:rsidR="008C66EE" w:rsidRPr="00FD6817">
        <w:rPr>
          <w:rFonts w:ascii="Times New Roman" w:hAnsi="Times New Roman" w:cs="Times New Roman"/>
          <w:color w:val="000000" w:themeColor="text1"/>
          <w:kern w:val="0"/>
        </w:rPr>
        <w:t>应对转专业工作内容予以保密。</w:t>
      </w:r>
    </w:p>
    <w:p w14:paraId="354DFBBD" w14:textId="6C90818C" w:rsidR="008C66EE" w:rsidRPr="00FD6817" w:rsidRDefault="009458F0" w:rsidP="00AE0E17">
      <w:pPr>
        <w:pStyle w:val="a4"/>
        <w:ind w:firstLineChars="200" w:firstLine="640"/>
        <w:rPr>
          <w:rFonts w:ascii="Times New Roman" w:hAnsi="Times New Roman" w:cs="Times New Roman"/>
          <w:color w:val="000000" w:themeColor="text1"/>
        </w:rPr>
      </w:pPr>
      <w:r w:rsidRPr="00FD6817">
        <w:rPr>
          <w:rFonts w:ascii="Times New Roman" w:hAnsi="Times New Roman" w:cs="Times New Roman" w:hint="eastAsia"/>
          <w:color w:val="000000" w:themeColor="text1"/>
        </w:rPr>
        <w:t>七</w:t>
      </w:r>
      <w:r w:rsidR="0045207F" w:rsidRPr="00FD6817">
        <w:rPr>
          <w:rFonts w:ascii="Times New Roman" w:hAnsi="Times New Roman" w:cs="Times New Roman"/>
          <w:color w:val="000000" w:themeColor="text1"/>
        </w:rPr>
        <w:t>、</w:t>
      </w:r>
      <w:r w:rsidR="008C66EE" w:rsidRPr="00FD6817">
        <w:rPr>
          <w:rFonts w:ascii="Times New Roman" w:hAnsi="Times New Roman" w:cs="Times New Roman"/>
          <w:color w:val="000000" w:themeColor="text1"/>
        </w:rPr>
        <w:t>接收计划</w:t>
      </w:r>
    </w:p>
    <w:tbl>
      <w:tblPr>
        <w:tblStyle w:val="a6"/>
        <w:tblW w:w="5000" w:type="pct"/>
        <w:tblLook w:val="04A0" w:firstRow="1" w:lastRow="0" w:firstColumn="1" w:lastColumn="0" w:noHBand="0" w:noVBand="1"/>
      </w:tblPr>
      <w:tblGrid>
        <w:gridCol w:w="3604"/>
        <w:gridCol w:w="2887"/>
        <w:gridCol w:w="1805"/>
      </w:tblGrid>
      <w:tr w:rsidR="00FD6817" w:rsidRPr="00FD6817" w14:paraId="706D784B" w14:textId="77777777" w:rsidTr="00A02AC7">
        <w:tc>
          <w:tcPr>
            <w:tcW w:w="2172" w:type="pct"/>
          </w:tcPr>
          <w:p w14:paraId="7D8CD6FA" w14:textId="1CCC5826" w:rsidR="00A02AC7" w:rsidRPr="00FD6817" w:rsidRDefault="00A02AC7" w:rsidP="006D768E">
            <w:pPr>
              <w:pStyle w:val="a4"/>
              <w:jc w:val="center"/>
              <w:rPr>
                <w:rFonts w:ascii="仿宋" w:eastAsia="仿宋" w:hAnsi="仿宋" w:cs="Times New Roman"/>
                <w:b/>
                <w:bCs/>
                <w:color w:val="000000" w:themeColor="text1"/>
                <w:sz w:val="28"/>
                <w:szCs w:val="28"/>
              </w:rPr>
            </w:pPr>
            <w:r w:rsidRPr="00FD6817">
              <w:rPr>
                <w:rFonts w:ascii="仿宋" w:eastAsia="仿宋" w:hAnsi="仿宋" w:cs="Times New Roman" w:hint="eastAsia"/>
                <w:b/>
                <w:bCs/>
                <w:color w:val="000000" w:themeColor="text1"/>
                <w:sz w:val="28"/>
                <w:szCs w:val="28"/>
              </w:rPr>
              <w:t>接收专业</w:t>
            </w:r>
          </w:p>
        </w:tc>
        <w:tc>
          <w:tcPr>
            <w:tcW w:w="1740" w:type="pct"/>
          </w:tcPr>
          <w:p w14:paraId="1F2034F3" w14:textId="51B3D0B6" w:rsidR="00A02AC7" w:rsidRPr="00FD6817" w:rsidRDefault="00A02AC7" w:rsidP="006D768E">
            <w:pPr>
              <w:pStyle w:val="a4"/>
              <w:jc w:val="center"/>
              <w:rPr>
                <w:rFonts w:ascii="仿宋" w:eastAsia="仿宋" w:hAnsi="仿宋" w:cs="Times New Roman"/>
                <w:b/>
                <w:bCs/>
                <w:color w:val="000000" w:themeColor="text1"/>
                <w:sz w:val="28"/>
                <w:szCs w:val="28"/>
              </w:rPr>
            </w:pPr>
            <w:r w:rsidRPr="00FD6817">
              <w:rPr>
                <w:rFonts w:ascii="仿宋" w:eastAsia="仿宋" w:hAnsi="仿宋" w:cs="Times New Roman" w:hint="eastAsia"/>
                <w:b/>
                <w:bCs/>
                <w:color w:val="000000" w:themeColor="text1"/>
                <w:sz w:val="28"/>
                <w:szCs w:val="28"/>
              </w:rPr>
              <w:t>接收年级</w:t>
            </w:r>
          </w:p>
        </w:tc>
        <w:tc>
          <w:tcPr>
            <w:tcW w:w="1088" w:type="pct"/>
          </w:tcPr>
          <w:p w14:paraId="319C1922" w14:textId="025F8FBA" w:rsidR="00A02AC7" w:rsidRPr="00FD6817" w:rsidRDefault="00A02AC7" w:rsidP="00A02AC7">
            <w:pPr>
              <w:pStyle w:val="a4"/>
              <w:jc w:val="center"/>
              <w:rPr>
                <w:rFonts w:ascii="仿宋" w:eastAsia="仿宋" w:hAnsi="仿宋" w:cs="Times New Roman"/>
                <w:b/>
                <w:bCs/>
                <w:color w:val="000000" w:themeColor="text1"/>
                <w:sz w:val="28"/>
                <w:szCs w:val="28"/>
              </w:rPr>
            </w:pPr>
            <w:r w:rsidRPr="00FD6817">
              <w:rPr>
                <w:rFonts w:ascii="仿宋" w:eastAsia="仿宋" w:hAnsi="仿宋" w:cs="Times New Roman" w:hint="eastAsia"/>
                <w:b/>
                <w:bCs/>
                <w:color w:val="000000" w:themeColor="text1"/>
                <w:sz w:val="28"/>
                <w:szCs w:val="28"/>
              </w:rPr>
              <w:t>接收人数</w:t>
            </w:r>
          </w:p>
        </w:tc>
      </w:tr>
      <w:tr w:rsidR="00FD6817" w:rsidRPr="00FD6817" w14:paraId="2F7BD0D4" w14:textId="77777777" w:rsidTr="00A02AC7">
        <w:tc>
          <w:tcPr>
            <w:tcW w:w="2172" w:type="pct"/>
            <w:vMerge w:val="restart"/>
          </w:tcPr>
          <w:p w14:paraId="7D36B1DA" w14:textId="60365F3D" w:rsidR="00665CC2" w:rsidRPr="00FD6817" w:rsidRDefault="00665CC2" w:rsidP="00665CC2">
            <w:pPr>
              <w:pStyle w:val="a4"/>
              <w:rPr>
                <w:rFonts w:ascii="仿宋" w:eastAsia="仿宋" w:hAnsi="仿宋" w:cs="Times New Roman"/>
                <w:b/>
                <w:bCs/>
                <w:color w:val="000000" w:themeColor="text1"/>
                <w:sz w:val="28"/>
                <w:szCs w:val="28"/>
              </w:rPr>
            </w:pPr>
            <w:r w:rsidRPr="00FD6817">
              <w:rPr>
                <w:rFonts w:ascii="仿宋" w:eastAsia="仿宋" w:hAnsi="仿宋" w:cs="Times New Roman" w:hint="eastAsia"/>
                <w:color w:val="000000" w:themeColor="text1"/>
                <w:sz w:val="28"/>
                <w:szCs w:val="28"/>
              </w:rPr>
              <w:t>光电信息科学与工程</w:t>
            </w:r>
          </w:p>
        </w:tc>
        <w:tc>
          <w:tcPr>
            <w:tcW w:w="1740" w:type="pct"/>
          </w:tcPr>
          <w:p w14:paraId="3651EECF" w14:textId="20F08D97" w:rsidR="00665CC2" w:rsidRPr="00FD6817" w:rsidRDefault="00665CC2" w:rsidP="00665CC2">
            <w:pPr>
              <w:pStyle w:val="a4"/>
              <w:rPr>
                <w:rFonts w:ascii="仿宋" w:eastAsia="仿宋" w:hAnsi="仿宋" w:cs="Times New Roman"/>
                <w:b/>
                <w:bCs/>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024</w:t>
            </w:r>
            <w:r w:rsidRPr="00FD6817">
              <w:rPr>
                <w:rFonts w:ascii="仿宋" w:eastAsia="仿宋" w:hAnsi="仿宋" w:cs="Times New Roman" w:hint="eastAsia"/>
                <w:color w:val="000000" w:themeColor="text1"/>
                <w:sz w:val="28"/>
                <w:szCs w:val="28"/>
              </w:rPr>
              <w:t>级</w:t>
            </w:r>
          </w:p>
        </w:tc>
        <w:tc>
          <w:tcPr>
            <w:tcW w:w="1088" w:type="pct"/>
          </w:tcPr>
          <w:p w14:paraId="0043435C" w14:textId="5EB31E60" w:rsidR="00665CC2" w:rsidRPr="00FD6817" w:rsidRDefault="00EF2861" w:rsidP="00665CC2">
            <w:pPr>
              <w:pStyle w:val="a4"/>
              <w:jc w:val="center"/>
              <w:rPr>
                <w:rFonts w:ascii="仿宋" w:eastAsia="仿宋" w:hAnsi="仿宋" w:cs="Times New Roman"/>
                <w:b/>
                <w:bCs/>
                <w:color w:val="000000" w:themeColor="text1"/>
                <w:sz w:val="28"/>
                <w:szCs w:val="28"/>
              </w:rPr>
            </w:pPr>
            <w:r w:rsidRPr="00FD6817">
              <w:rPr>
                <w:rFonts w:ascii="仿宋" w:eastAsia="仿宋" w:hAnsi="仿宋" w:cs="Times New Roman"/>
                <w:color w:val="000000" w:themeColor="text1"/>
                <w:sz w:val="28"/>
                <w:szCs w:val="28"/>
              </w:rPr>
              <w:t>8</w:t>
            </w:r>
          </w:p>
        </w:tc>
      </w:tr>
      <w:tr w:rsidR="00FD6817" w:rsidRPr="00FD6817" w14:paraId="78135FDD" w14:textId="77777777" w:rsidTr="00A02AC7">
        <w:tc>
          <w:tcPr>
            <w:tcW w:w="2172" w:type="pct"/>
            <w:vMerge/>
          </w:tcPr>
          <w:p w14:paraId="7FE7860C" w14:textId="77777777" w:rsidR="00665CC2" w:rsidRPr="00FD6817" w:rsidRDefault="00665CC2" w:rsidP="00665CC2">
            <w:pPr>
              <w:pStyle w:val="a4"/>
              <w:rPr>
                <w:rFonts w:ascii="仿宋" w:eastAsia="仿宋" w:hAnsi="仿宋" w:cs="Times New Roman"/>
                <w:b/>
                <w:bCs/>
                <w:color w:val="000000" w:themeColor="text1"/>
                <w:sz w:val="28"/>
                <w:szCs w:val="28"/>
              </w:rPr>
            </w:pPr>
          </w:p>
        </w:tc>
        <w:tc>
          <w:tcPr>
            <w:tcW w:w="1740" w:type="pct"/>
          </w:tcPr>
          <w:p w14:paraId="700E8413" w14:textId="5F1C5381" w:rsidR="00665CC2" w:rsidRPr="00FD6817" w:rsidRDefault="00665CC2" w:rsidP="00665CC2">
            <w:pPr>
              <w:pStyle w:val="a4"/>
              <w:rPr>
                <w:rFonts w:ascii="仿宋" w:eastAsia="仿宋" w:hAnsi="仿宋" w:cs="Times New Roman"/>
                <w:b/>
                <w:bCs/>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023</w:t>
            </w:r>
            <w:r w:rsidRPr="00FD6817">
              <w:rPr>
                <w:rFonts w:ascii="仿宋" w:eastAsia="仿宋" w:hAnsi="仿宋" w:cs="Times New Roman" w:hint="eastAsia"/>
                <w:color w:val="000000" w:themeColor="text1"/>
                <w:sz w:val="28"/>
                <w:szCs w:val="28"/>
              </w:rPr>
              <w:t>级及以上</w:t>
            </w:r>
          </w:p>
        </w:tc>
        <w:tc>
          <w:tcPr>
            <w:tcW w:w="1088" w:type="pct"/>
          </w:tcPr>
          <w:p w14:paraId="77EDC7B5" w14:textId="785A6CA6" w:rsidR="00665CC2" w:rsidRPr="00FD6817" w:rsidRDefault="00EF2861" w:rsidP="00665CC2">
            <w:pPr>
              <w:pStyle w:val="a4"/>
              <w:jc w:val="center"/>
              <w:rPr>
                <w:rFonts w:ascii="仿宋" w:eastAsia="仿宋" w:hAnsi="仿宋" w:cs="Times New Roman"/>
                <w:b/>
                <w:bCs/>
                <w:color w:val="000000" w:themeColor="text1"/>
                <w:sz w:val="28"/>
                <w:szCs w:val="28"/>
              </w:rPr>
            </w:pPr>
            <w:r w:rsidRPr="00FD6817">
              <w:rPr>
                <w:rFonts w:ascii="仿宋" w:eastAsia="仿宋" w:hAnsi="仿宋" w:cs="Times New Roman"/>
                <w:color w:val="000000" w:themeColor="text1"/>
                <w:sz w:val="28"/>
                <w:szCs w:val="28"/>
              </w:rPr>
              <w:t>4</w:t>
            </w:r>
          </w:p>
        </w:tc>
      </w:tr>
      <w:tr w:rsidR="00FD6817" w:rsidRPr="00FD6817" w14:paraId="54E1A13F" w14:textId="77777777" w:rsidTr="00A02AC7">
        <w:tc>
          <w:tcPr>
            <w:tcW w:w="2172" w:type="pct"/>
            <w:vMerge w:val="restart"/>
          </w:tcPr>
          <w:p w14:paraId="32ACCBA2" w14:textId="69A3097C"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电子信息科学与技术</w:t>
            </w:r>
          </w:p>
        </w:tc>
        <w:tc>
          <w:tcPr>
            <w:tcW w:w="1740" w:type="pct"/>
          </w:tcPr>
          <w:p w14:paraId="2A0CDF64" w14:textId="2EAFDA8D"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024</w:t>
            </w:r>
            <w:r w:rsidRPr="00FD6817">
              <w:rPr>
                <w:rFonts w:ascii="仿宋" w:eastAsia="仿宋" w:hAnsi="仿宋" w:cs="Times New Roman" w:hint="eastAsia"/>
                <w:color w:val="000000" w:themeColor="text1"/>
                <w:sz w:val="28"/>
                <w:szCs w:val="28"/>
              </w:rPr>
              <w:t>级</w:t>
            </w:r>
          </w:p>
        </w:tc>
        <w:tc>
          <w:tcPr>
            <w:tcW w:w="1088" w:type="pct"/>
          </w:tcPr>
          <w:p w14:paraId="4AE2DB7D" w14:textId="483548D7" w:rsidR="00665CC2" w:rsidRPr="00FD6817" w:rsidRDefault="00EF2861"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color w:val="000000" w:themeColor="text1"/>
                <w:sz w:val="28"/>
                <w:szCs w:val="28"/>
              </w:rPr>
              <w:t>13</w:t>
            </w:r>
          </w:p>
        </w:tc>
      </w:tr>
      <w:tr w:rsidR="00FD6817" w:rsidRPr="00FD6817" w14:paraId="22815074" w14:textId="77777777" w:rsidTr="00A02AC7">
        <w:tc>
          <w:tcPr>
            <w:tcW w:w="2172" w:type="pct"/>
            <w:vMerge/>
          </w:tcPr>
          <w:p w14:paraId="6199F594" w14:textId="55F84490" w:rsidR="00665CC2" w:rsidRPr="00FD6817" w:rsidRDefault="00665CC2" w:rsidP="00665CC2">
            <w:pPr>
              <w:pStyle w:val="a4"/>
              <w:rPr>
                <w:rFonts w:ascii="仿宋" w:eastAsia="仿宋" w:hAnsi="仿宋" w:cs="Times New Roman"/>
                <w:color w:val="000000" w:themeColor="text1"/>
                <w:sz w:val="28"/>
                <w:szCs w:val="28"/>
              </w:rPr>
            </w:pPr>
          </w:p>
        </w:tc>
        <w:tc>
          <w:tcPr>
            <w:tcW w:w="1740" w:type="pct"/>
          </w:tcPr>
          <w:p w14:paraId="6A6F0947" w14:textId="20E1D0B0"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023</w:t>
            </w:r>
            <w:r w:rsidRPr="00FD6817">
              <w:rPr>
                <w:rFonts w:ascii="仿宋" w:eastAsia="仿宋" w:hAnsi="仿宋" w:cs="Times New Roman" w:hint="eastAsia"/>
                <w:color w:val="000000" w:themeColor="text1"/>
                <w:sz w:val="28"/>
                <w:szCs w:val="28"/>
              </w:rPr>
              <w:t>级及以上</w:t>
            </w:r>
          </w:p>
        </w:tc>
        <w:tc>
          <w:tcPr>
            <w:tcW w:w="1088" w:type="pct"/>
          </w:tcPr>
          <w:p w14:paraId="40C3D2D1" w14:textId="120FBFAA" w:rsidR="00665CC2" w:rsidRPr="00FD6817" w:rsidRDefault="00665CC2"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5</w:t>
            </w:r>
          </w:p>
        </w:tc>
      </w:tr>
      <w:tr w:rsidR="00FD6817" w:rsidRPr="00FD6817" w14:paraId="382977F0" w14:textId="77777777" w:rsidTr="00A02AC7">
        <w:tc>
          <w:tcPr>
            <w:tcW w:w="2172" w:type="pct"/>
            <w:vMerge w:val="restart"/>
          </w:tcPr>
          <w:p w14:paraId="1E943EF2" w14:textId="6EED350B"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电子科学与技术</w:t>
            </w:r>
          </w:p>
        </w:tc>
        <w:tc>
          <w:tcPr>
            <w:tcW w:w="1740" w:type="pct"/>
          </w:tcPr>
          <w:p w14:paraId="383F9298" w14:textId="1D18EA6C"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024</w:t>
            </w:r>
            <w:r w:rsidRPr="00FD6817">
              <w:rPr>
                <w:rFonts w:ascii="仿宋" w:eastAsia="仿宋" w:hAnsi="仿宋" w:cs="Times New Roman" w:hint="eastAsia"/>
                <w:color w:val="000000" w:themeColor="text1"/>
                <w:sz w:val="28"/>
                <w:szCs w:val="28"/>
              </w:rPr>
              <w:t>级</w:t>
            </w:r>
          </w:p>
        </w:tc>
        <w:tc>
          <w:tcPr>
            <w:tcW w:w="1088" w:type="pct"/>
          </w:tcPr>
          <w:p w14:paraId="79E7B266" w14:textId="6E0AA871" w:rsidR="00665CC2" w:rsidRPr="00FD6817" w:rsidRDefault="00EF2861"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color w:val="000000" w:themeColor="text1"/>
                <w:sz w:val="28"/>
                <w:szCs w:val="28"/>
              </w:rPr>
              <w:t>5</w:t>
            </w:r>
          </w:p>
        </w:tc>
      </w:tr>
      <w:tr w:rsidR="00FD6817" w:rsidRPr="00FD6817" w14:paraId="6BC3D6C0" w14:textId="77777777" w:rsidTr="00A02AC7">
        <w:tc>
          <w:tcPr>
            <w:tcW w:w="2172" w:type="pct"/>
            <w:vMerge/>
          </w:tcPr>
          <w:p w14:paraId="491F0879" w14:textId="77777777" w:rsidR="00665CC2" w:rsidRPr="00FD6817" w:rsidRDefault="00665CC2" w:rsidP="00665CC2">
            <w:pPr>
              <w:pStyle w:val="a4"/>
              <w:rPr>
                <w:rFonts w:ascii="仿宋" w:eastAsia="仿宋" w:hAnsi="仿宋" w:cs="Times New Roman"/>
                <w:color w:val="000000" w:themeColor="text1"/>
                <w:sz w:val="28"/>
                <w:szCs w:val="28"/>
              </w:rPr>
            </w:pPr>
          </w:p>
        </w:tc>
        <w:tc>
          <w:tcPr>
            <w:tcW w:w="1740" w:type="pct"/>
          </w:tcPr>
          <w:p w14:paraId="4694F88D" w14:textId="14F943F6"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023</w:t>
            </w:r>
            <w:r w:rsidRPr="00FD6817">
              <w:rPr>
                <w:rFonts w:ascii="仿宋" w:eastAsia="仿宋" w:hAnsi="仿宋" w:cs="Times New Roman" w:hint="eastAsia"/>
                <w:color w:val="000000" w:themeColor="text1"/>
                <w:sz w:val="28"/>
                <w:szCs w:val="28"/>
              </w:rPr>
              <w:t>级及以上</w:t>
            </w:r>
          </w:p>
        </w:tc>
        <w:tc>
          <w:tcPr>
            <w:tcW w:w="1088" w:type="pct"/>
          </w:tcPr>
          <w:p w14:paraId="5C1016F5" w14:textId="00B422F0" w:rsidR="00665CC2" w:rsidRPr="00FD6817" w:rsidRDefault="00EF2861"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color w:val="000000" w:themeColor="text1"/>
                <w:sz w:val="28"/>
                <w:szCs w:val="28"/>
              </w:rPr>
              <w:t>3</w:t>
            </w:r>
          </w:p>
        </w:tc>
      </w:tr>
      <w:tr w:rsidR="00FD6817" w:rsidRPr="00FD6817" w14:paraId="41B9BAF7" w14:textId="77777777" w:rsidTr="00A02AC7">
        <w:tc>
          <w:tcPr>
            <w:tcW w:w="2172" w:type="pct"/>
            <w:vMerge w:val="restart"/>
          </w:tcPr>
          <w:p w14:paraId="1A1645D0" w14:textId="42ED1223"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微电子科学与工程</w:t>
            </w:r>
          </w:p>
        </w:tc>
        <w:tc>
          <w:tcPr>
            <w:tcW w:w="1740" w:type="pct"/>
          </w:tcPr>
          <w:p w14:paraId="6380E9D1" w14:textId="1BDD936C"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024</w:t>
            </w:r>
            <w:r w:rsidRPr="00FD6817">
              <w:rPr>
                <w:rFonts w:ascii="仿宋" w:eastAsia="仿宋" w:hAnsi="仿宋" w:cs="Times New Roman" w:hint="eastAsia"/>
                <w:color w:val="000000" w:themeColor="text1"/>
                <w:sz w:val="28"/>
                <w:szCs w:val="28"/>
              </w:rPr>
              <w:t>级</w:t>
            </w:r>
          </w:p>
        </w:tc>
        <w:tc>
          <w:tcPr>
            <w:tcW w:w="1088" w:type="pct"/>
          </w:tcPr>
          <w:p w14:paraId="6396EC09" w14:textId="1E6D4D62" w:rsidR="00665CC2" w:rsidRPr="00FD6817" w:rsidRDefault="00665CC2"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1</w:t>
            </w:r>
            <w:r w:rsidRPr="00FD6817">
              <w:rPr>
                <w:rFonts w:ascii="仿宋" w:eastAsia="仿宋" w:hAnsi="仿宋" w:cs="Times New Roman"/>
                <w:color w:val="000000" w:themeColor="text1"/>
                <w:sz w:val="28"/>
                <w:szCs w:val="28"/>
              </w:rPr>
              <w:t>0</w:t>
            </w:r>
          </w:p>
        </w:tc>
      </w:tr>
      <w:tr w:rsidR="00FD6817" w:rsidRPr="00FD6817" w14:paraId="4788E577" w14:textId="77777777" w:rsidTr="00A02AC7">
        <w:tc>
          <w:tcPr>
            <w:tcW w:w="2172" w:type="pct"/>
            <w:vMerge/>
          </w:tcPr>
          <w:p w14:paraId="7DD4E141" w14:textId="77777777" w:rsidR="00665CC2" w:rsidRPr="00FD6817" w:rsidRDefault="00665CC2" w:rsidP="00665CC2">
            <w:pPr>
              <w:pStyle w:val="a4"/>
              <w:rPr>
                <w:rFonts w:ascii="仿宋" w:eastAsia="仿宋" w:hAnsi="仿宋" w:cs="Times New Roman"/>
                <w:color w:val="000000" w:themeColor="text1"/>
                <w:sz w:val="28"/>
                <w:szCs w:val="28"/>
              </w:rPr>
            </w:pPr>
          </w:p>
        </w:tc>
        <w:tc>
          <w:tcPr>
            <w:tcW w:w="1740" w:type="pct"/>
          </w:tcPr>
          <w:p w14:paraId="6AD283BB" w14:textId="623E7673"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023</w:t>
            </w:r>
            <w:r w:rsidRPr="00FD6817">
              <w:rPr>
                <w:rFonts w:ascii="仿宋" w:eastAsia="仿宋" w:hAnsi="仿宋" w:cs="Times New Roman" w:hint="eastAsia"/>
                <w:color w:val="000000" w:themeColor="text1"/>
                <w:sz w:val="28"/>
                <w:szCs w:val="28"/>
              </w:rPr>
              <w:t>级及以上</w:t>
            </w:r>
          </w:p>
        </w:tc>
        <w:tc>
          <w:tcPr>
            <w:tcW w:w="1088" w:type="pct"/>
          </w:tcPr>
          <w:p w14:paraId="2914865C" w14:textId="1B2EBB3D" w:rsidR="00665CC2" w:rsidRPr="00FD6817" w:rsidRDefault="00EF2861"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color w:val="000000" w:themeColor="text1"/>
                <w:sz w:val="28"/>
                <w:szCs w:val="28"/>
              </w:rPr>
              <w:t>4</w:t>
            </w:r>
          </w:p>
        </w:tc>
      </w:tr>
      <w:tr w:rsidR="00FD6817" w:rsidRPr="00FD6817" w14:paraId="6406739D" w14:textId="77777777" w:rsidTr="00A02AC7">
        <w:tc>
          <w:tcPr>
            <w:tcW w:w="2172" w:type="pct"/>
            <w:vMerge w:val="restart"/>
          </w:tcPr>
          <w:p w14:paraId="16825814" w14:textId="08A09C28"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通信工程</w:t>
            </w:r>
          </w:p>
        </w:tc>
        <w:tc>
          <w:tcPr>
            <w:tcW w:w="1740" w:type="pct"/>
          </w:tcPr>
          <w:p w14:paraId="2179C33F" w14:textId="14935F5C"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024</w:t>
            </w:r>
            <w:r w:rsidRPr="00FD6817">
              <w:rPr>
                <w:rFonts w:ascii="仿宋" w:eastAsia="仿宋" w:hAnsi="仿宋" w:cs="Times New Roman" w:hint="eastAsia"/>
                <w:color w:val="000000" w:themeColor="text1"/>
                <w:sz w:val="28"/>
                <w:szCs w:val="28"/>
              </w:rPr>
              <w:t>级</w:t>
            </w:r>
          </w:p>
        </w:tc>
        <w:tc>
          <w:tcPr>
            <w:tcW w:w="1088" w:type="pct"/>
          </w:tcPr>
          <w:p w14:paraId="57440268" w14:textId="0EF3037A" w:rsidR="00665CC2" w:rsidRPr="00FD6817" w:rsidRDefault="00EF2861"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color w:val="000000" w:themeColor="text1"/>
                <w:sz w:val="28"/>
                <w:szCs w:val="28"/>
              </w:rPr>
              <w:t>4</w:t>
            </w:r>
          </w:p>
        </w:tc>
      </w:tr>
      <w:tr w:rsidR="00FD6817" w:rsidRPr="00FD6817" w14:paraId="56459A9D" w14:textId="77777777" w:rsidTr="00A02AC7">
        <w:tc>
          <w:tcPr>
            <w:tcW w:w="2172" w:type="pct"/>
            <w:vMerge/>
          </w:tcPr>
          <w:p w14:paraId="2056FDCF" w14:textId="77777777" w:rsidR="00665CC2" w:rsidRPr="00FD6817" w:rsidRDefault="00665CC2" w:rsidP="00665CC2">
            <w:pPr>
              <w:pStyle w:val="a4"/>
              <w:rPr>
                <w:rFonts w:ascii="仿宋" w:eastAsia="仿宋" w:hAnsi="仿宋" w:cs="Times New Roman"/>
                <w:color w:val="000000" w:themeColor="text1"/>
                <w:sz w:val="28"/>
                <w:szCs w:val="28"/>
              </w:rPr>
            </w:pPr>
          </w:p>
        </w:tc>
        <w:tc>
          <w:tcPr>
            <w:tcW w:w="1740" w:type="pct"/>
          </w:tcPr>
          <w:p w14:paraId="4453B2E9" w14:textId="3862487A" w:rsidR="00665CC2" w:rsidRPr="00FD6817" w:rsidRDefault="00665CC2" w:rsidP="00665CC2">
            <w:pPr>
              <w:pStyle w:val="a4"/>
              <w:rPr>
                <w:rFonts w:ascii="仿宋" w:eastAsia="仿宋" w:hAnsi="仿宋" w:cs="Times New Roman"/>
                <w:color w:val="000000" w:themeColor="text1"/>
                <w:sz w:val="28"/>
                <w:szCs w:val="28"/>
              </w:rPr>
            </w:pPr>
            <w:r w:rsidRPr="00FD6817">
              <w:rPr>
                <w:rFonts w:ascii="仿宋" w:eastAsia="仿宋" w:hAnsi="仿宋" w:cs="Times New Roman" w:hint="eastAsia"/>
                <w:color w:val="000000" w:themeColor="text1"/>
                <w:sz w:val="28"/>
                <w:szCs w:val="28"/>
              </w:rPr>
              <w:t>2</w:t>
            </w:r>
            <w:r w:rsidRPr="00FD6817">
              <w:rPr>
                <w:rFonts w:ascii="仿宋" w:eastAsia="仿宋" w:hAnsi="仿宋" w:cs="Times New Roman"/>
                <w:color w:val="000000" w:themeColor="text1"/>
                <w:sz w:val="28"/>
                <w:szCs w:val="28"/>
              </w:rPr>
              <w:t>023</w:t>
            </w:r>
            <w:r w:rsidRPr="00FD6817">
              <w:rPr>
                <w:rFonts w:ascii="仿宋" w:eastAsia="仿宋" w:hAnsi="仿宋" w:cs="Times New Roman" w:hint="eastAsia"/>
                <w:color w:val="000000" w:themeColor="text1"/>
                <w:sz w:val="28"/>
                <w:szCs w:val="28"/>
              </w:rPr>
              <w:t>级及以上</w:t>
            </w:r>
          </w:p>
        </w:tc>
        <w:tc>
          <w:tcPr>
            <w:tcW w:w="1088" w:type="pct"/>
          </w:tcPr>
          <w:p w14:paraId="5A035DC6" w14:textId="73E6546E" w:rsidR="00665CC2" w:rsidRPr="00FD6817" w:rsidRDefault="00EF2861" w:rsidP="00665CC2">
            <w:pPr>
              <w:pStyle w:val="a4"/>
              <w:jc w:val="center"/>
              <w:rPr>
                <w:rFonts w:ascii="仿宋" w:eastAsia="仿宋" w:hAnsi="仿宋" w:cs="Times New Roman"/>
                <w:color w:val="000000" w:themeColor="text1"/>
                <w:sz w:val="28"/>
                <w:szCs w:val="28"/>
              </w:rPr>
            </w:pPr>
            <w:r w:rsidRPr="00FD6817">
              <w:rPr>
                <w:rFonts w:ascii="仿宋" w:eastAsia="仿宋" w:hAnsi="仿宋" w:cs="Times New Roman"/>
                <w:color w:val="000000" w:themeColor="text1"/>
                <w:sz w:val="28"/>
                <w:szCs w:val="28"/>
              </w:rPr>
              <w:t>1</w:t>
            </w:r>
          </w:p>
        </w:tc>
      </w:tr>
      <w:tr w:rsidR="00FD6817" w:rsidRPr="00FD6817" w14:paraId="75A09A87" w14:textId="77777777" w:rsidTr="00A02AC7">
        <w:tc>
          <w:tcPr>
            <w:tcW w:w="5000" w:type="pct"/>
            <w:gridSpan w:val="3"/>
          </w:tcPr>
          <w:p w14:paraId="4489CD95" w14:textId="56770CA5" w:rsidR="00665CC2" w:rsidRPr="00FD6817" w:rsidRDefault="00665CC2" w:rsidP="00665CC2">
            <w:pPr>
              <w:pStyle w:val="a4"/>
              <w:jc w:val="center"/>
              <w:rPr>
                <w:rFonts w:ascii="仿宋" w:eastAsia="仿宋" w:hAnsi="仿宋" w:cs="Times New Roman"/>
                <w:b/>
                <w:bCs/>
                <w:color w:val="000000" w:themeColor="text1"/>
                <w:sz w:val="28"/>
                <w:szCs w:val="28"/>
              </w:rPr>
            </w:pPr>
            <w:r w:rsidRPr="00FD6817">
              <w:rPr>
                <w:rFonts w:ascii="仿宋" w:eastAsia="仿宋" w:hAnsi="仿宋" w:cs="Times New Roman" w:hint="eastAsia"/>
                <w:b/>
                <w:bCs/>
                <w:color w:val="000000" w:themeColor="text1"/>
                <w:sz w:val="28"/>
                <w:szCs w:val="28"/>
              </w:rPr>
              <w:t>2</w:t>
            </w:r>
            <w:r w:rsidRPr="00FD6817">
              <w:rPr>
                <w:rFonts w:ascii="仿宋" w:eastAsia="仿宋" w:hAnsi="仿宋" w:cs="Times New Roman"/>
                <w:b/>
                <w:bCs/>
                <w:color w:val="000000" w:themeColor="text1"/>
                <w:sz w:val="28"/>
                <w:szCs w:val="28"/>
              </w:rPr>
              <w:t>024</w:t>
            </w:r>
            <w:r w:rsidRPr="00FD6817">
              <w:rPr>
                <w:rFonts w:ascii="仿宋" w:eastAsia="仿宋" w:hAnsi="仿宋" w:cs="Times New Roman" w:hint="eastAsia"/>
                <w:b/>
                <w:bCs/>
                <w:color w:val="000000" w:themeColor="text1"/>
                <w:sz w:val="28"/>
                <w:szCs w:val="28"/>
              </w:rPr>
              <w:t>级合计：4</w:t>
            </w:r>
            <w:r w:rsidR="00EF2861" w:rsidRPr="00FD6817">
              <w:rPr>
                <w:rFonts w:ascii="仿宋" w:eastAsia="仿宋" w:hAnsi="仿宋" w:cs="Times New Roman"/>
                <w:b/>
                <w:bCs/>
                <w:color w:val="000000" w:themeColor="text1"/>
                <w:sz w:val="28"/>
                <w:szCs w:val="28"/>
              </w:rPr>
              <w:t>0</w:t>
            </w:r>
            <w:r w:rsidRPr="00FD6817">
              <w:rPr>
                <w:rFonts w:ascii="仿宋" w:eastAsia="仿宋" w:hAnsi="仿宋" w:cs="Times New Roman" w:hint="eastAsia"/>
                <w:b/>
                <w:bCs/>
                <w:color w:val="000000" w:themeColor="text1"/>
                <w:sz w:val="28"/>
                <w:szCs w:val="28"/>
              </w:rPr>
              <w:t>人，2</w:t>
            </w:r>
            <w:r w:rsidRPr="00FD6817">
              <w:rPr>
                <w:rFonts w:ascii="仿宋" w:eastAsia="仿宋" w:hAnsi="仿宋" w:cs="Times New Roman"/>
                <w:b/>
                <w:bCs/>
                <w:color w:val="000000" w:themeColor="text1"/>
                <w:sz w:val="28"/>
                <w:szCs w:val="28"/>
              </w:rPr>
              <w:t>023</w:t>
            </w:r>
            <w:r w:rsidRPr="00FD6817">
              <w:rPr>
                <w:rFonts w:ascii="仿宋" w:eastAsia="仿宋" w:hAnsi="仿宋" w:cs="Times New Roman" w:hint="eastAsia"/>
                <w:b/>
                <w:bCs/>
                <w:color w:val="000000" w:themeColor="text1"/>
                <w:sz w:val="28"/>
                <w:szCs w:val="28"/>
              </w:rPr>
              <w:t>级及以上合计：</w:t>
            </w:r>
            <w:r w:rsidR="00EF2861" w:rsidRPr="00FD6817">
              <w:rPr>
                <w:rFonts w:ascii="仿宋" w:eastAsia="仿宋" w:hAnsi="仿宋" w:cs="Times New Roman"/>
                <w:b/>
                <w:bCs/>
                <w:color w:val="000000" w:themeColor="text1"/>
                <w:sz w:val="28"/>
                <w:szCs w:val="28"/>
              </w:rPr>
              <w:t>17</w:t>
            </w:r>
            <w:r w:rsidRPr="00FD6817">
              <w:rPr>
                <w:rFonts w:ascii="仿宋" w:eastAsia="仿宋" w:hAnsi="仿宋" w:cs="Times New Roman" w:hint="eastAsia"/>
                <w:b/>
                <w:bCs/>
                <w:color w:val="000000" w:themeColor="text1"/>
                <w:sz w:val="28"/>
                <w:szCs w:val="28"/>
              </w:rPr>
              <w:t>人</w:t>
            </w:r>
          </w:p>
        </w:tc>
      </w:tr>
    </w:tbl>
    <w:p w14:paraId="43016A65" w14:textId="0103DEDE" w:rsidR="008C66EE" w:rsidRPr="00FD6817" w:rsidRDefault="009458F0" w:rsidP="00AE0E17">
      <w:pPr>
        <w:pStyle w:val="a4"/>
        <w:ind w:firstLineChars="200" w:firstLine="640"/>
        <w:rPr>
          <w:rFonts w:ascii="Times New Roman" w:hAnsi="Times New Roman" w:cs="Times New Roman"/>
          <w:color w:val="000000" w:themeColor="text1"/>
        </w:rPr>
      </w:pPr>
      <w:r w:rsidRPr="00FD6817">
        <w:rPr>
          <w:rFonts w:ascii="Times New Roman" w:hAnsi="Times New Roman" w:cs="Times New Roman" w:hint="eastAsia"/>
          <w:color w:val="000000" w:themeColor="text1"/>
        </w:rPr>
        <w:t>八</w:t>
      </w:r>
      <w:r w:rsidR="0045207F" w:rsidRPr="00FD6817">
        <w:rPr>
          <w:rFonts w:ascii="Times New Roman" w:hAnsi="Times New Roman" w:cs="Times New Roman"/>
          <w:color w:val="000000" w:themeColor="text1"/>
        </w:rPr>
        <w:t>、</w:t>
      </w:r>
      <w:r w:rsidR="008C66EE" w:rsidRPr="00FD6817">
        <w:rPr>
          <w:rFonts w:ascii="Times New Roman" w:hAnsi="Times New Roman" w:cs="Times New Roman"/>
          <w:color w:val="000000" w:themeColor="text1"/>
        </w:rPr>
        <w:t>公示期间争议处理</w:t>
      </w:r>
    </w:p>
    <w:p w14:paraId="591EE875" w14:textId="46CAFC28" w:rsidR="008C66EE" w:rsidRPr="00FD6817" w:rsidRDefault="008C66EE" w:rsidP="009458F0">
      <w:pPr>
        <w:pStyle w:val="a5"/>
        <w:rPr>
          <w:rFonts w:ascii="Times New Roman" w:hAnsi="Times New Roman" w:cs="Times New Roman"/>
          <w:color w:val="000000" w:themeColor="text1"/>
        </w:rPr>
      </w:pPr>
      <w:r w:rsidRPr="00FD6817">
        <w:rPr>
          <w:rFonts w:ascii="Times New Roman" w:hAnsi="Times New Roman" w:cs="Times New Roman"/>
          <w:color w:val="000000" w:themeColor="text1"/>
        </w:rPr>
        <w:t>公示期间如对公示内容有异议，学生本人在公示期结束前提交实名书面材料至电子信息与光学工程学院，由电子信息与光学工程学院转专业工作领导小组讨论并就讨论结果做出书面答复。</w:t>
      </w:r>
    </w:p>
    <w:p w14:paraId="4468C897" w14:textId="02E4137D" w:rsidR="00EA2A08" w:rsidRPr="00FD6817" w:rsidRDefault="009458F0" w:rsidP="009458F0">
      <w:pPr>
        <w:pStyle w:val="a4"/>
        <w:ind w:firstLineChars="200" w:firstLine="640"/>
        <w:rPr>
          <w:rFonts w:ascii="Times New Roman" w:hAnsi="Times New Roman" w:cs="Times New Roman"/>
          <w:color w:val="000000" w:themeColor="text1"/>
        </w:rPr>
      </w:pPr>
      <w:r w:rsidRPr="00FD6817">
        <w:rPr>
          <w:rFonts w:ascii="Times New Roman" w:hAnsi="Times New Roman" w:cs="Times New Roman" w:hint="eastAsia"/>
          <w:color w:val="000000" w:themeColor="text1"/>
        </w:rPr>
        <w:t>九、</w:t>
      </w:r>
      <w:r w:rsidR="00EA2A08" w:rsidRPr="00FD6817">
        <w:rPr>
          <w:rFonts w:ascii="Times New Roman" w:hAnsi="Times New Roman" w:cs="Times New Roman" w:hint="eastAsia"/>
          <w:color w:val="000000" w:themeColor="text1"/>
        </w:rPr>
        <w:t>其他</w:t>
      </w:r>
    </w:p>
    <w:p w14:paraId="73893CD4" w14:textId="42F16848" w:rsidR="00EA2A08" w:rsidRPr="00FD6817" w:rsidRDefault="00EA2A08" w:rsidP="009458F0">
      <w:pPr>
        <w:pStyle w:val="a4"/>
        <w:ind w:firstLineChars="200" w:firstLine="640"/>
        <w:rPr>
          <w:rFonts w:ascii="仿宋" w:eastAsia="仿宋" w:hAnsi="仿宋" w:cs="Times New Roman"/>
          <w:color w:val="000000" w:themeColor="text1"/>
        </w:rPr>
      </w:pPr>
      <w:r w:rsidRPr="00FD6817">
        <w:rPr>
          <w:rFonts w:ascii="仿宋" w:eastAsia="仿宋" w:hAnsi="仿宋" w:cs="Times New Roman" w:hint="eastAsia"/>
          <w:color w:val="000000" w:themeColor="text1"/>
        </w:rPr>
        <w:t>1</w:t>
      </w:r>
      <w:r w:rsidRPr="00FD6817">
        <w:rPr>
          <w:rFonts w:ascii="仿宋" w:eastAsia="仿宋" w:hAnsi="仿宋" w:cs="Times New Roman"/>
          <w:color w:val="000000" w:themeColor="text1"/>
        </w:rPr>
        <w:t>.</w:t>
      </w:r>
      <w:r w:rsidR="00095C70" w:rsidRPr="00FD6817">
        <w:rPr>
          <w:rFonts w:ascii="仿宋" w:eastAsia="仿宋" w:hAnsi="仿宋" w:cs="Times New Roman" w:hint="eastAsia"/>
          <w:color w:val="000000" w:themeColor="text1"/>
        </w:rPr>
        <w:t>学籍调整、原专业成绩记载等</w:t>
      </w:r>
      <w:r w:rsidRPr="00FD6817">
        <w:rPr>
          <w:rFonts w:ascii="仿宋" w:eastAsia="仿宋" w:hAnsi="仿宋" w:cs="Times New Roman" w:hint="eastAsia"/>
          <w:color w:val="000000" w:themeColor="text1"/>
        </w:rPr>
        <w:t>其他事项参照《关于2025年本科生转专业工作的通知》（教通字〔2025〕12号）执行。</w:t>
      </w:r>
    </w:p>
    <w:p w14:paraId="11C8BA3B" w14:textId="4E2A9797" w:rsidR="008C66EE" w:rsidRPr="00FD6817" w:rsidRDefault="00EA2A08" w:rsidP="009458F0">
      <w:pPr>
        <w:pStyle w:val="a4"/>
        <w:ind w:firstLineChars="200" w:firstLine="640"/>
        <w:rPr>
          <w:rFonts w:ascii="仿宋" w:eastAsia="仿宋" w:hAnsi="仿宋" w:cs="Times New Roman"/>
          <w:color w:val="000000" w:themeColor="text1"/>
          <w:shd w:val="clear" w:color="auto" w:fill="FFFFFF"/>
        </w:rPr>
      </w:pPr>
      <w:r w:rsidRPr="00FD6817">
        <w:rPr>
          <w:rFonts w:ascii="仿宋" w:eastAsia="仿宋" w:hAnsi="仿宋" w:cs="Times New Roman" w:hint="eastAsia"/>
          <w:color w:val="000000" w:themeColor="text1"/>
        </w:rPr>
        <w:t>2</w:t>
      </w:r>
      <w:r w:rsidRPr="00FD6817">
        <w:rPr>
          <w:rFonts w:ascii="仿宋" w:eastAsia="仿宋" w:hAnsi="仿宋" w:cs="Times New Roman"/>
          <w:color w:val="000000" w:themeColor="text1"/>
        </w:rPr>
        <w:t>.</w:t>
      </w:r>
      <w:r w:rsidR="008C66EE" w:rsidRPr="00FD6817">
        <w:rPr>
          <w:rFonts w:ascii="仿宋" w:eastAsia="仿宋" w:hAnsi="仿宋" w:cs="Times New Roman"/>
          <w:color w:val="000000" w:themeColor="text1"/>
        </w:rPr>
        <w:t>本细则</w:t>
      </w:r>
      <w:r w:rsidR="009458F0" w:rsidRPr="00FD6817">
        <w:rPr>
          <w:rFonts w:ascii="仿宋" w:eastAsia="仿宋" w:hAnsi="仿宋" w:cs="Times New Roman" w:hint="eastAsia"/>
          <w:color w:val="000000" w:themeColor="text1"/>
        </w:rPr>
        <w:t>由</w:t>
      </w:r>
      <w:r w:rsidR="008C66EE" w:rsidRPr="00FD6817">
        <w:rPr>
          <w:rFonts w:ascii="仿宋" w:eastAsia="仿宋" w:hAnsi="仿宋" w:cs="Times New Roman"/>
          <w:color w:val="000000" w:themeColor="text1"/>
          <w:shd w:val="clear" w:color="auto" w:fill="FFFFFF"/>
        </w:rPr>
        <w:t>电光学院转专业工作领导小组</w:t>
      </w:r>
      <w:r w:rsidR="009458F0" w:rsidRPr="00FD6817">
        <w:rPr>
          <w:rFonts w:ascii="仿宋" w:eastAsia="仿宋" w:hAnsi="仿宋" w:cs="Times New Roman" w:hint="eastAsia"/>
          <w:color w:val="000000" w:themeColor="text1"/>
          <w:shd w:val="clear" w:color="auto" w:fill="FFFFFF"/>
        </w:rPr>
        <w:t>负责解释</w:t>
      </w:r>
      <w:r w:rsidR="008C66EE" w:rsidRPr="00FD6817">
        <w:rPr>
          <w:rFonts w:ascii="仿宋" w:eastAsia="仿宋" w:hAnsi="仿宋" w:cs="Times New Roman"/>
          <w:color w:val="000000" w:themeColor="text1"/>
          <w:shd w:val="clear" w:color="auto" w:fill="FFFFFF"/>
        </w:rPr>
        <w:t>。</w:t>
      </w:r>
    </w:p>
    <w:p w14:paraId="141CF4CB" w14:textId="77777777" w:rsidR="008C66EE" w:rsidRPr="00FD6817" w:rsidRDefault="008C66EE" w:rsidP="008C66EE">
      <w:pPr>
        <w:pStyle w:val="a5"/>
        <w:jc w:val="right"/>
        <w:rPr>
          <w:rFonts w:ascii="Times New Roman" w:hAnsi="Times New Roman" w:cs="Times New Roman"/>
          <w:color w:val="000000" w:themeColor="text1"/>
        </w:rPr>
      </w:pPr>
      <w:r w:rsidRPr="00FD6817">
        <w:rPr>
          <w:rFonts w:ascii="Times New Roman" w:hAnsi="Times New Roman" w:cs="Times New Roman"/>
          <w:color w:val="000000" w:themeColor="text1"/>
        </w:rPr>
        <w:t>电子信息与光学工程学院</w:t>
      </w:r>
    </w:p>
    <w:p w14:paraId="4C6C193E" w14:textId="6BB5F7CA" w:rsidR="004214E5" w:rsidRPr="00FD6817" w:rsidRDefault="008C66EE" w:rsidP="00582BAC">
      <w:pPr>
        <w:pStyle w:val="a5"/>
        <w:jc w:val="right"/>
        <w:rPr>
          <w:rFonts w:ascii="Times New Roman" w:hAnsi="Times New Roman" w:cs="Times New Roman"/>
          <w:color w:val="000000" w:themeColor="text1"/>
        </w:rPr>
      </w:pPr>
      <w:r w:rsidRPr="00FD6817">
        <w:rPr>
          <w:rFonts w:ascii="Times New Roman" w:hAnsi="Times New Roman" w:cs="Times New Roman"/>
          <w:color w:val="000000" w:themeColor="text1"/>
        </w:rPr>
        <w:t>202</w:t>
      </w:r>
      <w:r w:rsidR="009458F0" w:rsidRPr="00FD6817">
        <w:rPr>
          <w:rFonts w:ascii="Times New Roman" w:hAnsi="Times New Roman" w:cs="Times New Roman"/>
          <w:color w:val="000000" w:themeColor="text1"/>
        </w:rPr>
        <w:t>5</w:t>
      </w:r>
      <w:r w:rsidRPr="00FD6817">
        <w:rPr>
          <w:rFonts w:ascii="Times New Roman" w:hAnsi="Times New Roman" w:cs="Times New Roman"/>
          <w:color w:val="000000" w:themeColor="text1"/>
        </w:rPr>
        <w:t>年</w:t>
      </w:r>
      <w:r w:rsidR="009458F0" w:rsidRPr="00FD6817">
        <w:rPr>
          <w:rFonts w:ascii="Times New Roman" w:hAnsi="Times New Roman" w:cs="Times New Roman"/>
          <w:color w:val="000000" w:themeColor="text1"/>
        </w:rPr>
        <w:t>3</w:t>
      </w:r>
      <w:r w:rsidRPr="00FD6817">
        <w:rPr>
          <w:rFonts w:ascii="Times New Roman" w:hAnsi="Times New Roman" w:cs="Times New Roman"/>
          <w:color w:val="000000" w:themeColor="text1"/>
        </w:rPr>
        <w:t>月</w:t>
      </w:r>
      <w:r w:rsidR="005934B7" w:rsidRPr="00FD6817">
        <w:rPr>
          <w:rFonts w:ascii="Times New Roman" w:hAnsi="Times New Roman" w:cs="Times New Roman"/>
          <w:color w:val="000000" w:themeColor="text1"/>
        </w:rPr>
        <w:t>10</w:t>
      </w:r>
      <w:r w:rsidRPr="00FD6817">
        <w:rPr>
          <w:rFonts w:ascii="Times New Roman" w:hAnsi="Times New Roman" w:cs="Times New Roman"/>
          <w:color w:val="000000" w:themeColor="text1"/>
        </w:rPr>
        <w:t>日</w:t>
      </w:r>
    </w:p>
    <w:sectPr w:rsidR="004214E5" w:rsidRPr="00FD68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13B5A" w14:textId="77777777" w:rsidR="005C2B0B" w:rsidRDefault="005C2B0B" w:rsidP="00525CA8">
      <w:r>
        <w:separator/>
      </w:r>
    </w:p>
  </w:endnote>
  <w:endnote w:type="continuationSeparator" w:id="0">
    <w:p w14:paraId="2A99D8E9" w14:textId="77777777" w:rsidR="005C2B0B" w:rsidRDefault="005C2B0B" w:rsidP="0052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4E01A" w14:textId="77777777" w:rsidR="005C2B0B" w:rsidRDefault="005C2B0B" w:rsidP="00525CA8">
      <w:r>
        <w:separator/>
      </w:r>
    </w:p>
  </w:footnote>
  <w:footnote w:type="continuationSeparator" w:id="0">
    <w:p w14:paraId="39E23A25" w14:textId="77777777" w:rsidR="005C2B0B" w:rsidRDefault="005C2B0B" w:rsidP="00525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6EE"/>
    <w:rsid w:val="000010DB"/>
    <w:rsid w:val="00011086"/>
    <w:rsid w:val="00012B04"/>
    <w:rsid w:val="00095C70"/>
    <w:rsid w:val="00184686"/>
    <w:rsid w:val="00210781"/>
    <w:rsid w:val="002B479D"/>
    <w:rsid w:val="00350194"/>
    <w:rsid w:val="003F7F54"/>
    <w:rsid w:val="004214E5"/>
    <w:rsid w:val="0045207F"/>
    <w:rsid w:val="00525CA8"/>
    <w:rsid w:val="00582BAC"/>
    <w:rsid w:val="005934B7"/>
    <w:rsid w:val="005C2B0B"/>
    <w:rsid w:val="005D794F"/>
    <w:rsid w:val="005D799F"/>
    <w:rsid w:val="005F54BE"/>
    <w:rsid w:val="006110E3"/>
    <w:rsid w:val="00622DC4"/>
    <w:rsid w:val="006410C3"/>
    <w:rsid w:val="006479A4"/>
    <w:rsid w:val="0066266D"/>
    <w:rsid w:val="0066517B"/>
    <w:rsid w:val="00665CC2"/>
    <w:rsid w:val="00671790"/>
    <w:rsid w:val="00686D7C"/>
    <w:rsid w:val="00687C7C"/>
    <w:rsid w:val="006D2AF6"/>
    <w:rsid w:val="006D768E"/>
    <w:rsid w:val="006F7140"/>
    <w:rsid w:val="007303D6"/>
    <w:rsid w:val="0078613B"/>
    <w:rsid w:val="007A79F2"/>
    <w:rsid w:val="00840377"/>
    <w:rsid w:val="00892E51"/>
    <w:rsid w:val="008C66EE"/>
    <w:rsid w:val="009334AE"/>
    <w:rsid w:val="009458F0"/>
    <w:rsid w:val="00954EAD"/>
    <w:rsid w:val="009B1B8A"/>
    <w:rsid w:val="00A02AC7"/>
    <w:rsid w:val="00A51558"/>
    <w:rsid w:val="00AE0E17"/>
    <w:rsid w:val="00B05E95"/>
    <w:rsid w:val="00B55496"/>
    <w:rsid w:val="00C5600E"/>
    <w:rsid w:val="00CF72FA"/>
    <w:rsid w:val="00D57DB8"/>
    <w:rsid w:val="00DC47B8"/>
    <w:rsid w:val="00E61371"/>
    <w:rsid w:val="00EA2A08"/>
    <w:rsid w:val="00EE3CDF"/>
    <w:rsid w:val="00EF2861"/>
    <w:rsid w:val="00FC70B2"/>
    <w:rsid w:val="00FD6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57149"/>
  <w15:chartTrackingRefBased/>
  <w15:docId w15:val="{6113B23B-C3F0-426B-BF3B-20109C4B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6E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qFormat/>
    <w:rsid w:val="008C66EE"/>
    <w:pPr>
      <w:jc w:val="center"/>
    </w:pPr>
    <w:rPr>
      <w:rFonts w:ascii="方正小标宋简体" w:eastAsia="方正小标宋简体" w:hAnsi="方正小标宋简体" w:cs="方正小标宋简体"/>
      <w:kern w:val="0"/>
      <w:sz w:val="44"/>
      <w:szCs w:val="44"/>
    </w:rPr>
  </w:style>
  <w:style w:type="paragraph" w:customStyle="1" w:styleId="a4">
    <w:name w:val="小标题"/>
    <w:basedOn w:val="a"/>
    <w:qFormat/>
    <w:rsid w:val="008C66EE"/>
    <w:pPr>
      <w:jc w:val="left"/>
    </w:pPr>
    <w:rPr>
      <w:rFonts w:ascii="黑体" w:eastAsia="黑体" w:hAnsi="黑体" w:cs="黑体"/>
      <w:kern w:val="0"/>
      <w:sz w:val="32"/>
      <w:szCs w:val="32"/>
    </w:rPr>
  </w:style>
  <w:style w:type="paragraph" w:customStyle="1" w:styleId="a5">
    <w:name w:val="细则正文"/>
    <w:basedOn w:val="a"/>
    <w:qFormat/>
    <w:rsid w:val="008C66EE"/>
    <w:pPr>
      <w:ind w:firstLineChars="200" w:firstLine="640"/>
      <w:jc w:val="left"/>
    </w:pPr>
    <w:rPr>
      <w:rFonts w:ascii="仿宋" w:eastAsia="仿宋" w:hAnsi="仿宋" w:cs="仿宋"/>
      <w:sz w:val="32"/>
      <w:szCs w:val="32"/>
    </w:rPr>
  </w:style>
  <w:style w:type="table" w:styleId="a6">
    <w:name w:val="Table Grid"/>
    <w:basedOn w:val="a1"/>
    <w:uiPriority w:val="39"/>
    <w:rsid w:val="005F5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25CA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525CA8"/>
    <w:rPr>
      <w:rFonts w:ascii="Times New Roman" w:eastAsia="宋体" w:hAnsi="Times New Roman" w:cs="Times New Roman"/>
      <w:sz w:val="18"/>
      <w:szCs w:val="18"/>
    </w:rPr>
  </w:style>
  <w:style w:type="paragraph" w:styleId="a9">
    <w:name w:val="footer"/>
    <w:basedOn w:val="a"/>
    <w:link w:val="aa"/>
    <w:uiPriority w:val="99"/>
    <w:unhideWhenUsed/>
    <w:rsid w:val="00525CA8"/>
    <w:pPr>
      <w:tabs>
        <w:tab w:val="center" w:pos="4153"/>
        <w:tab w:val="right" w:pos="8306"/>
      </w:tabs>
      <w:snapToGrid w:val="0"/>
      <w:jc w:val="left"/>
    </w:pPr>
    <w:rPr>
      <w:sz w:val="18"/>
      <w:szCs w:val="18"/>
    </w:rPr>
  </w:style>
  <w:style w:type="character" w:customStyle="1" w:styleId="aa">
    <w:name w:val="页脚 字符"/>
    <w:basedOn w:val="a0"/>
    <w:link w:val="a9"/>
    <w:uiPriority w:val="99"/>
    <w:rsid w:val="00525CA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GLJ</dc:creator>
  <cp:keywords/>
  <dc:description/>
  <cp:lastModifiedBy>GLJ</cp:lastModifiedBy>
  <cp:revision>37</cp:revision>
  <dcterms:created xsi:type="dcterms:W3CDTF">2025-03-05T02:05:00Z</dcterms:created>
  <dcterms:modified xsi:type="dcterms:W3CDTF">2025-03-11T06:30:00Z</dcterms:modified>
</cp:coreProperties>
</file>